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F1EE6C" w14:textId="40CC5C2F" w:rsidR="00BE035C" w:rsidRDefault="00416C50" w:rsidP="00D16386">
      <w:pPr>
        <w:spacing w:line="480" w:lineRule="auto"/>
        <w:jc w:val="center"/>
        <w:rPr>
          <w:rFonts w:ascii="Times New Roman" w:hAnsi="Times New Roman" w:cs="Times New Roman"/>
        </w:rPr>
      </w:pPr>
      <w:bookmarkStart w:id="0" w:name="_GoBack"/>
      <w:bookmarkEnd w:id="0"/>
      <w:r>
        <w:rPr>
          <w:rFonts w:ascii="Times New Roman" w:hAnsi="Times New Roman" w:cs="Times New Roman"/>
          <w:noProof/>
        </w:rPr>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364E6377" w14:textId="71C1BE5E" w:rsidR="00416C50" w:rsidRDefault="002A3F05" w:rsidP="002A3F0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denote locations of lysis,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D16386">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0649FACF" w14:textId="7E4DB083" w:rsidR="00416C50" w:rsidRDefault="00087898" w:rsidP="005E52BC">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3B667B7E" w:rsidR="00416C50" w:rsidRDefault="00410474" w:rsidP="00416C50">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8AB57B3" wp14:editId="1F98AB28">
            <wp:extent cx="4516543" cy="6446520"/>
            <wp:effectExtent l="0" t="0" r="0" b="5080"/>
            <wp:docPr id="21" name="Picture 21"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24F24081" w14:textId="38670CC1" w:rsidR="006035C5" w:rsidRDefault="00A53BE0" w:rsidP="005E52BC">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1D5D16A5" w14:textId="625BA780"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785EBD12" wp14:editId="1150C329">
            <wp:extent cx="5986780" cy="2348865"/>
            <wp:effectExtent l="0" t="0" r="7620" b="0"/>
            <wp:docPr id="17" name="Picture 17"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42C21775" w14:textId="77777777" w:rsidR="006035C5" w:rsidRDefault="006035C5" w:rsidP="00410474">
      <w:pPr>
        <w:jc w:val="both"/>
        <w:rPr>
          <w:rFonts w:ascii="Times New Roman" w:hAnsi="Times New Roman" w:cs="Times New Roman"/>
        </w:rPr>
      </w:pPr>
    </w:p>
    <w:p w14:paraId="4D25B20B" w14:textId="7BEA21A6" w:rsidR="00410474" w:rsidRDefault="00BC7D46" w:rsidP="00410474">
      <w:pPr>
        <w:jc w:val="both"/>
        <w:rPr>
          <w:rFonts w:ascii="Times New Roman" w:hAnsi="Times New Roman" w:cs="Times New Roman"/>
        </w:rPr>
      </w:pPr>
      <w:r>
        <w:rPr>
          <w:rFonts w:ascii="Times New Roman" w:hAnsi="Times New Roman" w:cs="Times New Roman"/>
        </w:rPr>
        <w:t>Fig. 4.4</w:t>
      </w:r>
      <w:r w:rsidR="00410474">
        <w:rPr>
          <w:rFonts w:ascii="Times New Roman" w:hAnsi="Times New Roman" w:cs="Times New Roman"/>
        </w:rPr>
        <w:t>. P</w:t>
      </w:r>
      <w:r w:rsidR="00410474" w:rsidRPr="00D62132">
        <w:rPr>
          <w:rFonts w:ascii="Times New Roman" w:hAnsi="Times New Roman" w:cs="Times New Roman"/>
        </w:rPr>
        <w:t>recipita</w:t>
      </w:r>
      <w:r w:rsidR="00410474">
        <w:rPr>
          <w:rFonts w:ascii="Times New Roman" w:hAnsi="Times New Roman" w:cs="Times New Roman"/>
        </w:rPr>
        <w:t>ble water (mm, shaded), 600–400-hPa ascent (red contours every 2.5 × 10</w:t>
      </w:r>
      <w:r w:rsidR="00410474" w:rsidRPr="00410474">
        <w:rPr>
          <w:rFonts w:ascii="Times New Roman" w:hAnsi="Times New Roman" w:cs="Times New Roman"/>
          <w:vertAlign w:val="superscript"/>
        </w:rPr>
        <w:t>−3</w:t>
      </w:r>
      <w:r w:rsidR="00410474">
        <w:rPr>
          <w:rFonts w:ascii="Times New Roman" w:hAnsi="Times New Roman" w:cs="Times New Roman"/>
        </w:rPr>
        <w:t xml:space="preserve"> hPa s</w:t>
      </w:r>
      <w:r w:rsidR="00410474" w:rsidRPr="00410474">
        <w:rPr>
          <w:rFonts w:ascii="Times New Roman" w:hAnsi="Times New Roman" w:cs="Times New Roman"/>
          <w:vertAlign w:val="superscript"/>
        </w:rPr>
        <w:t>−1</w:t>
      </w:r>
      <w:r w:rsidR="00410474">
        <w:rPr>
          <w:rFonts w:ascii="Times New Roman" w:hAnsi="Times New Roman" w:cs="Times New Roman"/>
        </w:rPr>
        <w:t>), and 300–200-hPa PV (PVU, gray) and negative PV advection by the irrotational wind (PVU day</w:t>
      </w:r>
      <w:r w:rsidR="00410474" w:rsidRPr="00410474">
        <w:rPr>
          <w:rFonts w:ascii="Times New Roman" w:hAnsi="Times New Roman" w:cs="Times New Roman"/>
          <w:vertAlign w:val="superscript"/>
        </w:rPr>
        <w:t>−1</w:t>
      </w:r>
      <w:r w:rsidR="00410474">
        <w:rPr>
          <w:rFonts w:ascii="Times New Roman" w:hAnsi="Times New Roman" w:cs="Times New Roman"/>
        </w:rPr>
        <w:t>, shaded) at (a) 0000 UTC 6 January and (b) 0000 UTC 7</w:t>
      </w:r>
      <w:r w:rsidR="00410474" w:rsidRPr="00D62132">
        <w:rPr>
          <w:rFonts w:ascii="Times New Roman" w:hAnsi="Times New Roman" w:cs="Times New Roman"/>
        </w:rPr>
        <w:t xml:space="preserve"> </w:t>
      </w:r>
      <w:r w:rsidR="00410474">
        <w:rPr>
          <w:rFonts w:ascii="Times New Roman" w:hAnsi="Times New Roman" w:cs="Times New Roman"/>
        </w:rPr>
        <w:t xml:space="preserve">January 1982. </w:t>
      </w:r>
    </w:p>
    <w:p w14:paraId="6BE8A617" w14:textId="77777777" w:rsidR="00322E33" w:rsidRDefault="00322E33" w:rsidP="005E52BC">
      <w:pPr>
        <w:jc w:val="both"/>
        <w:rPr>
          <w:rFonts w:ascii="Times New Roman" w:hAnsi="Times New Roman" w:cs="Times New Roman"/>
        </w:rPr>
      </w:pPr>
    </w:p>
    <w:p w14:paraId="2BE0018A" w14:textId="77777777" w:rsidR="006035C5" w:rsidRDefault="006035C5" w:rsidP="00416C50">
      <w:pPr>
        <w:spacing w:line="480" w:lineRule="auto"/>
        <w:jc w:val="center"/>
        <w:rPr>
          <w:rFonts w:ascii="Times New Roman" w:hAnsi="Times New Roman" w:cs="Times New Roman"/>
        </w:rPr>
      </w:pPr>
    </w:p>
    <w:p w14:paraId="3E6B24A7" w14:textId="3B7EBDF4" w:rsidR="00416C50" w:rsidRDefault="00BC7D46" w:rsidP="006035C5">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59291CD" wp14:editId="7DE92090">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7DCB2AEC" w14:textId="6783DE41" w:rsidR="006035C5" w:rsidRDefault="00BC7D46" w:rsidP="006B2230">
      <w:pPr>
        <w:jc w:val="both"/>
        <w:rPr>
          <w:rFonts w:ascii="Times New Roman" w:hAnsi="Times New Roman" w:cs="Times New Roman"/>
        </w:rPr>
      </w:pPr>
      <w:r>
        <w:rPr>
          <w:rFonts w:ascii="Times New Roman" w:hAnsi="Times New Roman" w:cs="Times New Roman"/>
        </w:rPr>
        <w:t>Fig. 4.5</w:t>
      </w:r>
      <w:r w:rsidR="006B2230">
        <w:rPr>
          <w:rFonts w:ascii="Times New Roman" w:hAnsi="Times New Roman" w:cs="Times New Roman"/>
        </w:rPr>
        <w:t>. DT (</w:t>
      </w:r>
      <w:r w:rsidR="006B2230" w:rsidRPr="00D62132">
        <w:rPr>
          <w:rFonts w:ascii="Times New Roman" w:hAnsi="Times New Roman" w:cs="Times New Roman"/>
        </w:rPr>
        <w:t>2-PVU surface) potent</w:t>
      </w:r>
      <w:r w:rsidR="006B2230">
        <w:rPr>
          <w:rFonts w:ascii="Times New Roman" w:hAnsi="Times New Roman" w:cs="Times New Roman"/>
        </w:rPr>
        <w:t xml:space="preserve">ial temperature (K, shaded), </w:t>
      </w:r>
      <w:r w:rsidR="006B2230" w:rsidRPr="00D62132">
        <w:rPr>
          <w:rFonts w:ascii="Times New Roman" w:hAnsi="Times New Roman" w:cs="Times New Roman"/>
        </w:rPr>
        <w:t>wind speed (black contours every 10 m s</w:t>
      </w:r>
      <w:r w:rsidR="006B2230" w:rsidRPr="00D62132">
        <w:rPr>
          <w:rFonts w:ascii="Times New Roman" w:hAnsi="Times New Roman" w:cs="Times New Roman"/>
          <w:vertAlign w:val="superscript"/>
        </w:rPr>
        <w:t>−1</w:t>
      </w:r>
      <w:r w:rsidR="006B2230" w:rsidRPr="00D62132">
        <w:rPr>
          <w:rFonts w:ascii="Times New Roman" w:hAnsi="Times New Roman" w:cs="Times New Roman"/>
        </w:rPr>
        <w:t>, beginning at 50 m s</w:t>
      </w:r>
      <w:r w:rsidR="006B2230" w:rsidRPr="00D62132">
        <w:rPr>
          <w:rFonts w:ascii="Times New Roman" w:hAnsi="Times New Roman" w:cs="Times New Roman"/>
          <w:vertAlign w:val="superscript"/>
        </w:rPr>
        <w:t>−1</w:t>
      </w:r>
      <w:r w:rsidR="006B2230">
        <w:rPr>
          <w:rFonts w:ascii="Times New Roman" w:hAnsi="Times New Roman" w:cs="Times New Roman"/>
        </w:rPr>
        <w:t xml:space="preserve">), and </w:t>
      </w:r>
      <w:r w:rsidR="006B2230" w:rsidRPr="00D62132">
        <w:rPr>
          <w:rFonts w:ascii="Times New Roman" w:hAnsi="Times New Roman" w:cs="Times New Roman"/>
        </w:rPr>
        <w:t>wind (m s</w:t>
      </w:r>
      <w:r w:rsidR="006B2230" w:rsidRPr="00D62132">
        <w:rPr>
          <w:rFonts w:ascii="Times New Roman" w:hAnsi="Times New Roman" w:cs="Times New Roman"/>
          <w:vertAlign w:val="superscript"/>
        </w:rPr>
        <w:t>−</w:t>
      </w:r>
      <w:r w:rsidR="006B2230" w:rsidRPr="006B2230">
        <w:rPr>
          <w:rFonts w:ascii="Times New Roman" w:hAnsi="Times New Roman" w:cs="Times New Roman"/>
          <w:vertAlign w:val="superscript"/>
        </w:rPr>
        <w:t>1</w:t>
      </w:r>
      <w:r w:rsidR="006B2230">
        <w:rPr>
          <w:rFonts w:ascii="Times New Roman" w:hAnsi="Times New Roman" w:cs="Times New Roman"/>
        </w:rPr>
        <w:t xml:space="preserve">, </w:t>
      </w:r>
      <w:r w:rsidR="006B2230" w:rsidRPr="00B42D67">
        <w:rPr>
          <w:rFonts w:ascii="Times New Roman" w:hAnsi="Times New Roman" w:cs="Times New Roman"/>
        </w:rPr>
        <w:t>flags</w:t>
      </w:r>
      <w:r w:rsidR="006B2230">
        <w:rPr>
          <w:rFonts w:ascii="Times New Roman" w:hAnsi="Times New Roman" w:cs="Times New Roman"/>
        </w:rPr>
        <w:t xml:space="preserve"> and barbs) at (a) 0000 UTC 8</w:t>
      </w:r>
      <w:r w:rsidR="006B2230" w:rsidRPr="00D62132">
        <w:rPr>
          <w:rFonts w:ascii="Times New Roman" w:hAnsi="Times New Roman" w:cs="Times New Roman"/>
        </w:rPr>
        <w:t xml:space="preserve"> </w:t>
      </w:r>
      <w:r w:rsidR="006B2230">
        <w:rPr>
          <w:rFonts w:ascii="Times New Roman" w:hAnsi="Times New Roman" w:cs="Times New Roman"/>
        </w:rPr>
        <w:t>January, (c) 0000 UTC 9</w:t>
      </w:r>
      <w:r w:rsidR="006B2230" w:rsidRPr="00D62132">
        <w:rPr>
          <w:rFonts w:ascii="Times New Roman" w:hAnsi="Times New Roman" w:cs="Times New Roman"/>
        </w:rPr>
        <w:t xml:space="preserve"> </w:t>
      </w:r>
      <w:r w:rsidR="006B2230">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006B2230" w:rsidRPr="00D62132">
        <w:rPr>
          <w:rFonts w:ascii="Times New Roman" w:hAnsi="Times New Roman" w:cs="Times New Roman"/>
        </w:rPr>
        <w:t>s</w:t>
      </w:r>
      <w:r w:rsidR="006B2230" w:rsidRPr="00D62132">
        <w:rPr>
          <w:rFonts w:ascii="Times New Roman" w:hAnsi="Times New Roman" w:cs="Times New Roman"/>
          <w:vertAlign w:val="superscript"/>
        </w:rPr>
        <w:t>−1</w:t>
      </w:r>
      <w:r w:rsidR="006B2230">
        <w:rPr>
          <w:rFonts w:ascii="Times New Roman" w:hAnsi="Times New Roman" w:cs="Times New Roman"/>
        </w:rPr>
        <w:t>,</w:t>
      </w:r>
      <w:r w:rsidR="006B2230">
        <w:rPr>
          <w:rFonts w:ascii="Times New Roman" w:hAnsi="Times New Roman" w:cs="Times New Roman"/>
          <w:vertAlign w:val="superscript"/>
        </w:rPr>
        <w:t xml:space="preserve"> </w:t>
      </w:r>
      <w:r w:rsidR="006B2230" w:rsidRPr="00D62132">
        <w:rPr>
          <w:rFonts w:ascii="Times New Roman" w:hAnsi="Times New Roman" w:cs="Times New Roman"/>
        </w:rPr>
        <w:t>shaded), 1000–500-hPa thickness (dash</w:t>
      </w:r>
      <w:r w:rsidR="006B2230">
        <w:rPr>
          <w:rFonts w:ascii="Times New Roman" w:hAnsi="Times New Roman" w:cs="Times New Roman"/>
        </w:rPr>
        <w:t>ed red and blue contours every 10</w:t>
      </w:r>
      <w:r w:rsidR="006B2230" w:rsidRPr="00D62132">
        <w:rPr>
          <w:rFonts w:ascii="Times New Roman" w:hAnsi="Times New Roman" w:cs="Times New Roman"/>
        </w:rPr>
        <w:t xml:space="preserve"> dam, contoured red for </w:t>
      </w:r>
      <w:r w:rsidR="006B2230">
        <w:rPr>
          <w:rFonts w:ascii="Times New Roman" w:hAnsi="Times New Roman" w:cs="Times New Roman"/>
        </w:rPr>
        <w:t>values &gt;</w:t>
      </w:r>
      <w:r w:rsidR="006B2230" w:rsidRPr="00D62132">
        <w:rPr>
          <w:rFonts w:ascii="Times New Roman" w:hAnsi="Times New Roman" w:cs="Times New Roman"/>
        </w:rPr>
        <w:t>540 dam and blue o</w:t>
      </w:r>
      <w:r w:rsidR="006B2230">
        <w:rPr>
          <w:rFonts w:ascii="Times New Roman" w:hAnsi="Times New Roman" w:cs="Times New Roman"/>
        </w:rPr>
        <w:t>therwise), SLP (black contours every 8</w:t>
      </w:r>
      <w:r w:rsidR="006B2230" w:rsidRPr="00D62132">
        <w:rPr>
          <w:rFonts w:ascii="Times New Roman" w:hAnsi="Times New Roman" w:cs="Times New Roman"/>
        </w:rPr>
        <w:t xml:space="preserve"> hPa), and precipita</w:t>
      </w:r>
      <w:r w:rsidR="006B2230">
        <w:rPr>
          <w:rFonts w:ascii="Times New Roman" w:hAnsi="Times New Roman" w:cs="Times New Roman"/>
        </w:rPr>
        <w:t>ble water (mm, shaded) at (b) 0000 UTC 8 January, (d) 0000 UTC 9</w:t>
      </w:r>
      <w:r w:rsidR="006B2230" w:rsidRPr="00D62132">
        <w:rPr>
          <w:rFonts w:ascii="Times New Roman" w:hAnsi="Times New Roman" w:cs="Times New Roman"/>
        </w:rPr>
        <w:t xml:space="preserve"> </w:t>
      </w:r>
      <w:r w:rsidR="006B2230">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3876874" w14:textId="64101BF9"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5A25B637" wp14:editId="4929CFA7">
            <wp:extent cx="5880735" cy="2348865"/>
            <wp:effectExtent l="0" t="0" r="12065" b="0"/>
            <wp:docPr id="18" name="Picture 18"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46AB7CE8" w14:textId="77777777" w:rsidR="006035C5" w:rsidRDefault="006035C5" w:rsidP="00BC7D46">
      <w:pPr>
        <w:jc w:val="both"/>
        <w:rPr>
          <w:rFonts w:ascii="Times New Roman" w:hAnsi="Times New Roman" w:cs="Times New Roman"/>
        </w:rPr>
      </w:pPr>
    </w:p>
    <w:p w14:paraId="06815C19" w14:textId="365A68E3" w:rsidR="00BC7D46" w:rsidRDefault="00BC7D46" w:rsidP="00BC7D46">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12A034A9" w14:textId="77777777" w:rsidR="00322E33" w:rsidRDefault="00322E33" w:rsidP="00BC7D46">
      <w:pPr>
        <w:jc w:val="both"/>
        <w:rPr>
          <w:rFonts w:ascii="Times New Roman" w:hAnsi="Times New Roman" w:cs="Times New Roman"/>
        </w:rPr>
      </w:pPr>
    </w:p>
    <w:p w14:paraId="519E4C17" w14:textId="77777777" w:rsidR="00322E33" w:rsidRDefault="00322E33" w:rsidP="00322E33">
      <w:pPr>
        <w:rPr>
          <w:rFonts w:ascii="Times New Roman" w:hAnsi="Times New Roman" w:cs="Times New Roman"/>
        </w:rPr>
      </w:pPr>
    </w:p>
    <w:p w14:paraId="7B102590" w14:textId="77777777" w:rsidR="00322E33" w:rsidRDefault="00322E33" w:rsidP="006B2230">
      <w:pPr>
        <w:jc w:val="both"/>
        <w:rPr>
          <w:rFonts w:ascii="Times New Roman" w:hAnsi="Times New Roman" w:cs="Times New Roman"/>
        </w:rPr>
      </w:pPr>
    </w:p>
    <w:p w14:paraId="049B326C" w14:textId="5DB7698E"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78DBF0B" wp14:editId="0873CE20">
            <wp:extent cx="5932805" cy="3156585"/>
            <wp:effectExtent l="0" t="0" r="10795" b="0"/>
            <wp:docPr id="5" name="Picture 5" descr="Macintosh HD:Users:kbiernat:Documents:Research:MS_thesis:Chapter_4:figs_final:fig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7209AA8D" w14:textId="368B310A" w:rsidR="00BC7D46" w:rsidRDefault="00BC7D46" w:rsidP="005E52BC">
      <w:pPr>
        <w:jc w:val="both"/>
        <w:rPr>
          <w:rFonts w:ascii="Times New Roman" w:hAnsi="Times New Roman" w:cs="Times New Roman"/>
        </w:rPr>
      </w:pPr>
      <w:r>
        <w:rPr>
          <w:rFonts w:ascii="Times New Roman" w:hAnsi="Times New Roman" w:cs="Times New Roman"/>
        </w:rPr>
        <w:t>Fig. 4.7</w:t>
      </w:r>
      <w:r w:rsidR="00520F5B">
        <w:rPr>
          <w:rFonts w:ascii="Times New Roman" w:hAnsi="Times New Roman" w:cs="Times New Roman"/>
        </w:rPr>
        <w:t xml:space="preserve">. (left) Cross section along line AA’ of PV (PVU, shading), potential temperature (K, black), and wind speed (dashed white contours every 10 </w:t>
      </w:r>
      <w:r w:rsidR="00520F5B" w:rsidRPr="00D62132">
        <w:rPr>
          <w:rFonts w:ascii="Times New Roman" w:hAnsi="Times New Roman" w:cs="Times New Roman"/>
        </w:rPr>
        <w:t>m s</w:t>
      </w:r>
      <w:r w:rsidR="00520F5B" w:rsidRPr="00D62132">
        <w:rPr>
          <w:rFonts w:ascii="Times New Roman" w:hAnsi="Times New Roman" w:cs="Times New Roman"/>
          <w:vertAlign w:val="superscript"/>
        </w:rPr>
        <w:t>−</w:t>
      </w:r>
      <w:r w:rsidR="00520F5B">
        <w:rPr>
          <w:rFonts w:ascii="Times New Roman" w:hAnsi="Times New Roman" w:cs="Times New Roman"/>
          <w:vertAlign w:val="superscript"/>
        </w:rPr>
        <w:t>1</w:t>
      </w:r>
      <w:r w:rsidR="00520F5B">
        <w:rPr>
          <w:rFonts w:ascii="Times New Roman" w:hAnsi="Times New Roman" w:cs="Times New Roman"/>
        </w:rPr>
        <w:t xml:space="preserve">, beginning at </w:t>
      </w:r>
      <w:r w:rsidR="00520F5B" w:rsidRPr="00D62132">
        <w:rPr>
          <w:rFonts w:ascii="Times New Roman" w:hAnsi="Times New Roman" w:cs="Times New Roman"/>
        </w:rPr>
        <w:t>50 m s</w:t>
      </w:r>
      <w:r w:rsidR="00520F5B" w:rsidRPr="00D62132">
        <w:rPr>
          <w:rFonts w:ascii="Times New Roman" w:hAnsi="Times New Roman" w:cs="Times New Roman"/>
          <w:vertAlign w:val="superscript"/>
        </w:rPr>
        <w:t>−1</w:t>
      </w:r>
      <w:r w:rsidR="00520F5B">
        <w:rPr>
          <w:rFonts w:ascii="Times New Roman" w:hAnsi="Times New Roman" w:cs="Times New Roman"/>
        </w:rPr>
        <w:t xml:space="preserve">); (upper-right)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sidR="00520F5B">
        <w:rPr>
          <w:rFonts w:ascii="Times New Roman" w:hAnsi="Times New Roman" w:cs="Times New Roman"/>
        </w:rPr>
        <w:t>; and (lower-</w:t>
      </w:r>
      <w:r w:rsidR="00063BD3">
        <w:rPr>
          <w:rFonts w:ascii="Times New Roman" w:hAnsi="Times New Roman" w:cs="Times New Roman"/>
        </w:rPr>
        <w:t>right) 1000–</w:t>
      </w:r>
      <w:r w:rsidR="00520F5B">
        <w:rPr>
          <w:rFonts w:ascii="Times New Roman" w:hAnsi="Times New Roman" w:cs="Times New Roman"/>
        </w:rPr>
        <w:t>500-hPa thickness (dam, shading) at 1200 UTC 16 December 1981. Green line in upper-right and lower-right panels represent</w:t>
      </w:r>
      <w:r w:rsidR="00D87125">
        <w:rPr>
          <w:rFonts w:ascii="Times New Roman" w:hAnsi="Times New Roman" w:cs="Times New Roman"/>
        </w:rPr>
        <w:t>s</w:t>
      </w:r>
      <w:r w:rsidR="00520F5B">
        <w:rPr>
          <w:rFonts w:ascii="Times New Roman" w:hAnsi="Times New Roman" w:cs="Times New Roman"/>
        </w:rPr>
        <w:t xml:space="preserve"> transect of cross section AA’. Label “TPV” repr</w:t>
      </w:r>
      <w:r w:rsidR="00322E33">
        <w:rPr>
          <w:rFonts w:ascii="Times New Roman" w:hAnsi="Times New Roman" w:cs="Times New Roman"/>
        </w:rPr>
        <w:t>esents location of TPV.</w:t>
      </w:r>
    </w:p>
    <w:p w14:paraId="5EB36E8E" w14:textId="7ADCB0D1" w:rsidR="00416C50" w:rsidRDefault="00416C50" w:rsidP="00416C50">
      <w:pPr>
        <w:spacing w:line="480" w:lineRule="auto"/>
        <w:rPr>
          <w:rFonts w:ascii="Times New Roman" w:hAnsi="Times New Roman" w:cs="Times New Roman"/>
        </w:rPr>
      </w:pPr>
      <w:r>
        <w:rPr>
          <w:rFonts w:ascii="Times New Roman" w:hAnsi="Times New Roman" w:cs="Times New Roman"/>
          <w:noProof/>
        </w:rPr>
        <w:drawing>
          <wp:inline distT="0" distB="0" distL="0" distR="0" wp14:anchorId="2DED905F" wp14:editId="72031229">
            <wp:extent cx="5932805" cy="3156585"/>
            <wp:effectExtent l="0" t="0" r="10795" b="0"/>
            <wp:docPr id="6" name="Picture 6" descr="Macintosh HD:Users:kbiernat:Documents:Research:MS_thesis:Chapter_4:figs_final:fig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0448324F" w14:textId="5F5C73B3" w:rsidR="00BA64EE" w:rsidRDefault="00BC7D46" w:rsidP="00BA64EE">
      <w:pPr>
        <w:jc w:val="both"/>
        <w:rPr>
          <w:rFonts w:ascii="Times New Roman" w:hAnsi="Times New Roman" w:cs="Times New Roman"/>
        </w:rPr>
      </w:pPr>
      <w:r>
        <w:rPr>
          <w:rFonts w:ascii="Times New Roman" w:hAnsi="Times New Roman" w:cs="Times New Roman"/>
        </w:rPr>
        <w:t>Fig. 4.8</w:t>
      </w:r>
      <w:r w:rsidR="00D40837">
        <w:rPr>
          <w:rFonts w:ascii="Times New Roman" w:hAnsi="Times New Roman" w:cs="Times New Roman"/>
        </w:rPr>
        <w:t>. As in Fig. 4.7</w:t>
      </w:r>
      <w:r w:rsidR="00BA64EE">
        <w:rPr>
          <w:rFonts w:ascii="Times New Roman" w:hAnsi="Times New Roman" w:cs="Times New Roman"/>
        </w:rPr>
        <w:t>, but for cross section along line BB’ at 1200 UTC 2 January 1982. Label “CP” represents location of cold pool.</w:t>
      </w:r>
    </w:p>
    <w:p w14:paraId="061A4B98" w14:textId="77777777" w:rsidR="00A72323" w:rsidRDefault="00A72323" w:rsidP="00A72323">
      <w:pPr>
        <w:rPr>
          <w:rFonts w:ascii="Times New Roman" w:hAnsi="Times New Roman" w:cs="Times New Roman"/>
        </w:rPr>
      </w:pPr>
    </w:p>
    <w:p w14:paraId="5A037A40" w14:textId="77777777" w:rsidR="00A72323" w:rsidRDefault="00A72323" w:rsidP="00A72323">
      <w:pPr>
        <w:rPr>
          <w:rFonts w:ascii="Times New Roman" w:hAnsi="Times New Roman" w:cs="Times New Roman"/>
        </w:rPr>
      </w:pPr>
    </w:p>
    <w:p w14:paraId="413044E8" w14:textId="77777777" w:rsidR="00A72323" w:rsidRDefault="00A72323" w:rsidP="00A72323">
      <w:pPr>
        <w:rPr>
          <w:rFonts w:ascii="Times New Roman" w:hAnsi="Times New Roman" w:cs="Times New Roman"/>
        </w:rPr>
      </w:pPr>
    </w:p>
    <w:p w14:paraId="16F35B39" w14:textId="3CAEB4A8" w:rsidR="00416C50" w:rsidRDefault="00416C50" w:rsidP="00416C50">
      <w:pPr>
        <w:spacing w:line="480" w:lineRule="auto"/>
        <w:rPr>
          <w:rFonts w:ascii="Times New Roman" w:hAnsi="Times New Roman" w:cs="Times New Roman"/>
        </w:rPr>
      </w:pPr>
      <w:r>
        <w:rPr>
          <w:rFonts w:ascii="Times New Roman" w:hAnsi="Times New Roman" w:cs="Times New Roman"/>
          <w:noProof/>
        </w:rPr>
        <w:drawing>
          <wp:inline distT="0" distB="0" distL="0" distR="0" wp14:anchorId="49685C36" wp14:editId="0B259AC2">
            <wp:extent cx="5932805" cy="3156585"/>
            <wp:effectExtent l="0" t="0" r="10795" b="0"/>
            <wp:docPr id="7" name="Picture 7" descr="Macintosh HD:Users:kbiernat:Documents:Research:MS_thesis:Chapter_4:figs_final:fig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2FAEB949" w14:textId="5E8AAC88" w:rsidR="00BA64EE" w:rsidRDefault="00BC7D46" w:rsidP="00BA64EE">
      <w:pPr>
        <w:jc w:val="both"/>
        <w:rPr>
          <w:rFonts w:ascii="Times New Roman" w:hAnsi="Times New Roman" w:cs="Times New Roman"/>
        </w:rPr>
      </w:pPr>
      <w:r>
        <w:rPr>
          <w:rFonts w:ascii="Times New Roman" w:hAnsi="Times New Roman" w:cs="Times New Roman"/>
        </w:rPr>
        <w:t>Fig. 4.9</w:t>
      </w:r>
      <w:r w:rsidR="00D40837">
        <w:rPr>
          <w:rFonts w:ascii="Times New Roman" w:hAnsi="Times New Roman" w:cs="Times New Roman"/>
        </w:rPr>
        <w:t>. As in Figs. 4.7 and 4.8</w:t>
      </w:r>
      <w:r w:rsidR="00BA64EE">
        <w:rPr>
          <w:rFonts w:ascii="Times New Roman" w:hAnsi="Times New Roman" w:cs="Times New Roman"/>
        </w:rPr>
        <w:t xml:space="preserve">, but for cross section along line CC’ at 0000 UTC 10 January 1982. </w:t>
      </w:r>
    </w:p>
    <w:p w14:paraId="253D6179" w14:textId="07454C38" w:rsidR="00416C50" w:rsidRDefault="00416C50" w:rsidP="00416C50">
      <w:pPr>
        <w:spacing w:line="480" w:lineRule="auto"/>
        <w:jc w:val="center"/>
        <w:rPr>
          <w:rFonts w:ascii="Times New Roman" w:hAnsi="Times New Roman" w:cs="Times New Roman"/>
        </w:rPr>
      </w:pPr>
    </w:p>
    <w:p w14:paraId="220E68D4" w14:textId="408A4D6F" w:rsidR="00245272" w:rsidRDefault="00245272"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C22FF62" wp14:editId="1753CABA">
            <wp:extent cx="4260871" cy="6446520"/>
            <wp:effectExtent l="0" t="0" r="6350" b="5080"/>
            <wp:docPr id="26" name="Picture 26" descr="Macintosh HD:Users:kbiernat:Documents:Research:MS_thesis:Chapter_4:figs_final:fig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0871" cy="6446520"/>
                    </a:xfrm>
                    <a:prstGeom prst="rect">
                      <a:avLst/>
                    </a:prstGeom>
                    <a:noFill/>
                    <a:ln>
                      <a:noFill/>
                    </a:ln>
                  </pic:spPr>
                </pic:pic>
              </a:graphicData>
            </a:graphic>
          </wp:inline>
        </w:drawing>
      </w:r>
    </w:p>
    <w:p w14:paraId="7DB189D9" w14:textId="4D5AED3D" w:rsidR="00375945" w:rsidRDefault="00BC7D46" w:rsidP="005E52BC">
      <w:pPr>
        <w:jc w:val="both"/>
        <w:rPr>
          <w:rFonts w:ascii="Times New Roman" w:hAnsi="Times New Roman" w:cs="Times New Roman"/>
        </w:rPr>
      </w:pPr>
      <w:r>
        <w:rPr>
          <w:rFonts w:ascii="Times New Roman" w:hAnsi="Times New Roman" w:cs="Times New Roman"/>
        </w:rPr>
        <w:t>Fig. 4.10</w:t>
      </w:r>
      <w:r w:rsidR="00375945">
        <w:rPr>
          <w:rFonts w:ascii="Times New Roman" w:hAnsi="Times New Roman" w:cs="Times New Roman"/>
        </w:rPr>
        <w:t xml:space="preserve">. </w:t>
      </w:r>
      <w:r w:rsidR="00245272">
        <w:rPr>
          <w:rFonts w:ascii="Times New Roman" w:hAnsi="Times New Roman" w:cs="Times New Roman"/>
        </w:rPr>
        <w:t>SLP (</w:t>
      </w:r>
      <w:r w:rsidR="008475EA">
        <w:rPr>
          <w:rFonts w:ascii="Times New Roman" w:hAnsi="Times New Roman" w:cs="Times New Roman"/>
        </w:rPr>
        <w:t xml:space="preserve">blue </w:t>
      </w:r>
      <w:r w:rsidR="008475EA" w:rsidRPr="00D62132">
        <w:rPr>
          <w:rFonts w:ascii="Times New Roman" w:hAnsi="Times New Roman" w:cs="Times New Roman"/>
        </w:rPr>
        <w:t xml:space="preserve">contours every </w:t>
      </w:r>
      <w:r w:rsidR="008475EA">
        <w:rPr>
          <w:rFonts w:ascii="Times New Roman" w:hAnsi="Times New Roman" w:cs="Times New Roman"/>
        </w:rPr>
        <w:t xml:space="preserve">4 hPa, beginning at 1040 hPa)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sidRPr="0031664C">
        <w:rPr>
          <w:rFonts w:ascii="Times New Roman" w:hAnsi="Times New Roman" w:cs="Times New Roman"/>
          <w:vertAlign w:val="subscript"/>
        </w:rPr>
        <w:t>n</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375945">
        <w:rPr>
          <w:rFonts w:ascii="Times New Roman" w:hAnsi="Times New Roman" w:cs="Times New Roman"/>
        </w:rPr>
        <w:t xml:space="preserve">, vectors), </w:t>
      </w:r>
      <w:r w:rsidR="00375945" w:rsidRPr="0031664C">
        <w:rPr>
          <w:rFonts w:ascii="Times New Roman" w:hAnsi="Times New Roman" w:cs="Times New Roman"/>
          <w:b/>
        </w:rPr>
        <w:t>Q</w:t>
      </w:r>
      <w:r w:rsidR="00375945" w:rsidRPr="0031664C">
        <w:rPr>
          <w:rFonts w:ascii="Times New Roman" w:hAnsi="Times New Roman" w:cs="Times New Roman"/>
          <w:vertAlign w:val="subscript"/>
        </w:rPr>
        <w:t>n</w:t>
      </w:r>
      <w:r w:rsidR="00375945">
        <w:rPr>
          <w:rFonts w:ascii="Times New Roman" w:hAnsi="Times New Roman" w:cs="Times New Roman"/>
        </w:rPr>
        <w:t xml:space="preserve"> forcing for vertical motion (10</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375945">
        <w:rPr>
          <w:rFonts w:ascii="Times New Roman" w:hAnsi="Times New Roman" w:cs="Times New Roman"/>
        </w:rPr>
        <w:t>, shaded),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375945">
        <w:rPr>
          <w:rFonts w:ascii="Times New Roman" w:hAnsi="Times New Roman" w:cs="Times New Roman"/>
        </w:rPr>
        <w:t xml:space="preserve"> every 10 dam), </w:t>
      </w:r>
      <w:r w:rsidR="008475EA">
        <w:rPr>
          <w:rFonts w:ascii="Times New Roman" w:hAnsi="Times New Roman" w:cs="Times New Roman"/>
        </w:rPr>
        <w:t xml:space="preserve">and </w:t>
      </w:r>
      <w:r w:rsidR="00375945">
        <w:rPr>
          <w:rFonts w:ascii="Times New Roman" w:hAnsi="Times New Roman" w:cs="Times New Roman"/>
        </w:rPr>
        <w:t>potential t</w:t>
      </w:r>
      <w:r w:rsidR="00063BD3">
        <w:rPr>
          <w:rFonts w:ascii="Times New Roman" w:hAnsi="Times New Roman" w:cs="Times New Roman"/>
        </w:rPr>
        <w:t>emperature (dashed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8475EA">
        <w:rPr>
          <w:rFonts w:ascii="Times New Roman" w:hAnsi="Times New Roman" w:cs="Times New Roman"/>
        </w:rPr>
        <w:t>)</w:t>
      </w:r>
      <w:r w:rsidR="007105B0">
        <w:rPr>
          <w:rFonts w:ascii="Times New Roman" w:hAnsi="Times New Roman" w:cs="Times New Roman"/>
        </w:rPr>
        <w:t xml:space="preserve"> at (a) 12</w:t>
      </w:r>
      <w:r w:rsidR="00375945">
        <w:rPr>
          <w:rFonts w:ascii="Times New Roman" w:hAnsi="Times New Roman" w:cs="Times New Roman"/>
        </w:rPr>
        <w:t>00 U</w:t>
      </w:r>
      <w:r w:rsidR="007105B0">
        <w:rPr>
          <w:rFonts w:ascii="Times New Roman" w:hAnsi="Times New Roman" w:cs="Times New Roman"/>
        </w:rPr>
        <w:t>TC 8 January, (c) 0000 UTC 9 January, (e) 12</w:t>
      </w:r>
      <w:r w:rsidR="00375945">
        <w:rPr>
          <w:rFonts w:ascii="Times New Roman" w:hAnsi="Times New Roman" w:cs="Times New Roman"/>
        </w:rPr>
        <w:t>00 UTC 9 January</w:t>
      </w:r>
      <w:r w:rsidR="007105B0">
        <w:rPr>
          <w:rFonts w:ascii="Times New Roman" w:hAnsi="Times New Roman" w:cs="Times New Roman"/>
        </w:rPr>
        <w:t>, and (g) 0000 UTC 10 January 1982</w:t>
      </w:r>
      <w:r w:rsidR="00375945">
        <w:rPr>
          <w:rFonts w:ascii="Times New Roman" w:hAnsi="Times New Roman" w:cs="Times New Roman"/>
        </w:rPr>
        <w:t xml:space="preserve">; </w:t>
      </w:r>
      <w:r w:rsidR="00245272">
        <w:rPr>
          <w:rFonts w:ascii="Times New Roman" w:hAnsi="Times New Roman" w:cs="Times New Roman"/>
        </w:rPr>
        <w:t xml:space="preserve">SLP (blue </w:t>
      </w:r>
      <w:r w:rsidR="00245272" w:rsidRPr="00D62132">
        <w:rPr>
          <w:rFonts w:ascii="Times New Roman" w:hAnsi="Times New Roman" w:cs="Times New Roman"/>
        </w:rPr>
        <w:t xml:space="preserve">contours every </w:t>
      </w:r>
      <w:r w:rsidR="00245272">
        <w:rPr>
          <w:rFonts w:ascii="Times New Roman" w:hAnsi="Times New Roman" w:cs="Times New Roman"/>
        </w:rPr>
        <w:t xml:space="preserve">4 hPa, beginning at 1040 hPa)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375945">
        <w:rPr>
          <w:rFonts w:ascii="Times New Roman" w:hAnsi="Times New Roman" w:cs="Times New Roman"/>
        </w:rPr>
        <w:t xml:space="preserve">, vectors),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375945">
        <w:rPr>
          <w:rFonts w:ascii="Times New Roman" w:hAnsi="Times New Roman" w:cs="Times New Roman"/>
        </w:rPr>
        <w:t>, shaded), geopotential height (</w:t>
      </w:r>
      <w:r w:rsidR="0071238D">
        <w:rPr>
          <w:rFonts w:ascii="Times New Roman" w:hAnsi="Times New Roman" w:cs="Times New Roman"/>
        </w:rPr>
        <w:t xml:space="preserve">dark </w:t>
      </w:r>
      <w:r w:rsidR="003F3D3A">
        <w:rPr>
          <w:rFonts w:ascii="Times New Roman" w:hAnsi="Times New Roman" w:cs="Times New Roman"/>
        </w:rPr>
        <w:t>gray contours</w:t>
      </w:r>
      <w:r w:rsidR="007105B0">
        <w:rPr>
          <w:rFonts w:ascii="Times New Roman" w:hAnsi="Times New Roman" w:cs="Times New Roman"/>
        </w:rPr>
        <w:t xml:space="preserve"> every 10 dam</w:t>
      </w:r>
      <w:r w:rsidR="0063409A">
        <w:rPr>
          <w:rFonts w:ascii="Times New Roman" w:hAnsi="Times New Roman" w:cs="Times New Roman"/>
        </w:rPr>
        <w:t>),</w:t>
      </w:r>
      <w:r w:rsidR="00245272">
        <w:rPr>
          <w:rFonts w:ascii="Times New Roman" w:hAnsi="Times New Roman" w:cs="Times New Roman"/>
        </w:rPr>
        <w:t xml:space="preserve"> and</w:t>
      </w:r>
      <w:r w:rsidR="0063409A">
        <w:rPr>
          <w:rFonts w:ascii="Times New Roman" w:hAnsi="Times New Roman" w:cs="Times New Roman"/>
        </w:rPr>
        <w:t xml:space="preserve"> </w:t>
      </w:r>
      <w:r w:rsidR="00375945">
        <w:rPr>
          <w:rFonts w:ascii="Times New Roman" w:hAnsi="Times New Roman" w:cs="Times New Roman"/>
        </w:rPr>
        <w:t>potential temperature (</w:t>
      </w:r>
      <w:r w:rsidR="003F3D3A">
        <w:rPr>
          <w:rFonts w:ascii="Times New Roman" w:hAnsi="Times New Roman" w:cs="Times New Roman"/>
        </w:rPr>
        <w:t>dashed red contours</w:t>
      </w:r>
      <w:r w:rsidR="007105B0">
        <w:rPr>
          <w:rFonts w:ascii="Times New Roman" w:hAnsi="Times New Roman" w:cs="Times New Roman"/>
        </w:rPr>
        <w:t xml:space="preserve"> ever</w:t>
      </w:r>
      <w:r w:rsidR="003F3D3A">
        <w:rPr>
          <w:rFonts w:ascii="Times New Roman" w:hAnsi="Times New Roman" w:cs="Times New Roman"/>
        </w:rPr>
        <w:t>y</w:t>
      </w:r>
      <w:r w:rsidR="007105B0">
        <w:rPr>
          <w:rFonts w:ascii="Times New Roman" w:hAnsi="Times New Roman" w:cs="Times New Roman"/>
        </w:rPr>
        <w:t xml:space="preserve"> 5</w:t>
      </w:r>
      <w:r w:rsidR="00D87125">
        <w:rPr>
          <w:rFonts w:ascii="Times New Roman" w:hAnsi="Times New Roman" w:cs="Times New Roman"/>
        </w:rPr>
        <w:t>°C</w:t>
      </w:r>
      <w:r w:rsidR="00375945">
        <w:rPr>
          <w:rFonts w:ascii="Times New Roman" w:hAnsi="Times New Roman" w:cs="Times New Roman"/>
        </w:rPr>
        <w:t>)</w:t>
      </w:r>
      <w:r w:rsidR="00245272">
        <w:rPr>
          <w:rFonts w:ascii="Times New Roman" w:hAnsi="Times New Roman" w:cs="Times New Roman"/>
        </w:rPr>
        <w:t xml:space="preserve"> </w:t>
      </w:r>
      <w:r w:rsidR="00375945">
        <w:rPr>
          <w:rFonts w:ascii="Times New Roman" w:hAnsi="Times New Roman" w:cs="Times New Roman"/>
        </w:rPr>
        <w:t xml:space="preserve">at </w:t>
      </w:r>
      <w:r w:rsidR="007105B0">
        <w:rPr>
          <w:rFonts w:ascii="Times New Roman" w:hAnsi="Times New Roman" w:cs="Times New Roman"/>
        </w:rPr>
        <w:t>(b) 1200 UTC 8 January, (d) 0000 UTC 9 January, (f) 1200 UTC 9 January, and (h)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7CFC5B28" w14:textId="75B0968B"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27E44D03" w14:textId="0504A559" w:rsidR="007105B0" w:rsidRDefault="00BC7D46" w:rsidP="007105B0">
      <w:pPr>
        <w:jc w:val="both"/>
        <w:rPr>
          <w:rFonts w:ascii="Times New Roman" w:hAnsi="Times New Roman" w:cs="Times New Roman"/>
        </w:rPr>
      </w:pPr>
      <w:r>
        <w:rPr>
          <w:rFonts w:ascii="Times New Roman" w:hAnsi="Times New Roman" w:cs="Times New Roman"/>
        </w:rPr>
        <w:t>Fig. 4.11</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denote locations of lysis,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1207A21" w14:textId="07C51F3A" w:rsidR="00416C50" w:rsidRDefault="00BC7D46" w:rsidP="005E52BC">
      <w:pPr>
        <w:jc w:val="both"/>
        <w:rPr>
          <w:rFonts w:ascii="Times New Roman" w:hAnsi="Times New Roman" w:cs="Times New Roman"/>
        </w:rPr>
      </w:pPr>
      <w:r>
        <w:rPr>
          <w:rFonts w:ascii="Times New Roman" w:hAnsi="Times New Roman" w:cs="Times New Roman"/>
        </w:rPr>
        <w:t>Fig. 4.12</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041EB4E7" w:rsidR="00416C50" w:rsidRDefault="00BC7D46" w:rsidP="006035C5">
      <w:pPr>
        <w:spacing w:line="480" w:lineRule="auto"/>
        <w:rPr>
          <w:rFonts w:ascii="Times New Roman" w:hAnsi="Times New Roman" w:cs="Times New Roman"/>
        </w:rPr>
      </w:pPr>
      <w:r>
        <w:rPr>
          <w:rFonts w:ascii="Times New Roman" w:hAnsi="Times New Roman" w:cs="Times New Roman"/>
          <w:noProof/>
        </w:rPr>
        <w:drawing>
          <wp:inline distT="0" distB="0" distL="0" distR="0" wp14:anchorId="67E8FF1D" wp14:editId="07528756">
            <wp:extent cx="5938520" cy="7353935"/>
            <wp:effectExtent l="0" t="0" r="0" b="12065"/>
            <wp:docPr id="23" name="Picture 23"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0C2865B3" w14:textId="3AC448E9" w:rsidR="005E52BC" w:rsidRDefault="00BC7D46" w:rsidP="005E52BC">
      <w:pPr>
        <w:jc w:val="both"/>
        <w:rPr>
          <w:rFonts w:ascii="Times New Roman" w:hAnsi="Times New Roman" w:cs="Times New Roman"/>
        </w:rPr>
      </w:pPr>
      <w:r>
        <w:rPr>
          <w:rFonts w:ascii="Times New Roman" w:hAnsi="Times New Roman" w:cs="Times New Roman"/>
        </w:rPr>
        <w:t>Fig. 4.13</w:t>
      </w:r>
      <w:r w:rsidR="005E52BC">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sidR="005E52BC">
        <w:rPr>
          <w:rFonts w:ascii="Times New Roman" w:hAnsi="Times New Roman" w:cs="Times New Roman"/>
        </w:rPr>
        <w:t>at (a) 0000 UTC 14</w:t>
      </w:r>
      <w:r w:rsidR="005E52BC" w:rsidRPr="00D62132">
        <w:rPr>
          <w:rFonts w:ascii="Times New Roman" w:hAnsi="Times New Roman" w:cs="Times New Roman"/>
        </w:rPr>
        <w:t xml:space="preserve"> </w:t>
      </w:r>
      <w:r w:rsidR="005E52BC">
        <w:rPr>
          <w:rFonts w:ascii="Times New Roman" w:hAnsi="Times New Roman" w:cs="Times New Roman"/>
        </w:rPr>
        <w:t>January, (c)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(e) 0000 UTC 16 January, </w:t>
      </w:r>
      <w:r>
        <w:rPr>
          <w:rFonts w:ascii="Times New Roman" w:hAnsi="Times New Roman" w:cs="Times New Roman"/>
        </w:rPr>
        <w:t xml:space="preserve">and </w:t>
      </w:r>
      <w:r w:rsidR="005E52BC">
        <w:rPr>
          <w:rFonts w:ascii="Times New Roman" w:hAnsi="Times New Roman" w:cs="Times New Roman"/>
        </w:rPr>
        <w:t>(g) 0000 UTC 17 January 1985</w:t>
      </w:r>
      <w:r w:rsidR="005E52BC"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sidR="005E52BC">
        <w:rPr>
          <w:rFonts w:ascii="Times New Roman" w:hAnsi="Times New Roman" w:cs="Times New Roman"/>
        </w:rPr>
        <w:t xml:space="preserve"> at (b) 0000 UTC 14</w:t>
      </w:r>
      <w:r w:rsidR="005E52BC" w:rsidRPr="00D62132">
        <w:rPr>
          <w:rFonts w:ascii="Times New Roman" w:hAnsi="Times New Roman" w:cs="Times New Roman"/>
        </w:rPr>
        <w:t xml:space="preserve"> </w:t>
      </w:r>
      <w:r w:rsidR="005E52BC">
        <w:rPr>
          <w:rFonts w:ascii="Times New Roman" w:hAnsi="Times New Roman" w:cs="Times New Roman"/>
        </w:rPr>
        <w:t>January, (d)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(f) 0000 UTC 16 January, </w:t>
      </w:r>
      <w:r>
        <w:rPr>
          <w:rFonts w:ascii="Times New Roman" w:hAnsi="Times New Roman" w:cs="Times New Roman"/>
        </w:rPr>
        <w:t xml:space="preserve">and (h) 0000 UTC 17 January </w:t>
      </w:r>
      <w:r w:rsidR="005E52BC">
        <w:rPr>
          <w:rFonts w:ascii="Times New Roman" w:hAnsi="Times New Roman" w:cs="Times New Roman"/>
        </w:rPr>
        <w:t>198</w:t>
      </w:r>
      <w:r w:rsidR="00063BD3">
        <w:rPr>
          <w:rFonts w:ascii="Times New Roman" w:hAnsi="Times New Roman" w:cs="Times New Roman"/>
        </w:rPr>
        <w:t>5. Green line and dot represent</w:t>
      </w:r>
      <w:r w:rsidR="005E52BC">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sidR="005E52BC">
        <w:rPr>
          <w:rFonts w:ascii="Times New Roman" w:hAnsi="Times New Roman" w:cs="Times New Roman"/>
        </w:rPr>
        <w:t xml:space="preserve"> track and position of cold pool, respectively.</w:t>
      </w:r>
    </w:p>
    <w:p w14:paraId="7E7038F9" w14:textId="77777777" w:rsidR="00BC7D46" w:rsidRDefault="00BC7D46" w:rsidP="005E52BC">
      <w:pPr>
        <w:jc w:val="both"/>
        <w:rPr>
          <w:rFonts w:ascii="Times New Roman" w:hAnsi="Times New Roman" w:cs="Times New Roman"/>
        </w:rPr>
      </w:pPr>
    </w:p>
    <w:p w14:paraId="52562205" w14:textId="77777777" w:rsidR="00BC7D46" w:rsidRDefault="00BC7D46" w:rsidP="005E52BC">
      <w:pPr>
        <w:jc w:val="both"/>
        <w:rPr>
          <w:rFonts w:ascii="Times New Roman" w:hAnsi="Times New Roman" w:cs="Times New Roman"/>
        </w:rPr>
      </w:pPr>
    </w:p>
    <w:p w14:paraId="772C2A0F" w14:textId="77777777" w:rsidR="00BC7D46" w:rsidRDefault="00BC7D46" w:rsidP="005E52BC">
      <w:pPr>
        <w:jc w:val="both"/>
        <w:rPr>
          <w:rFonts w:ascii="Times New Roman" w:hAnsi="Times New Roman" w:cs="Times New Roman"/>
        </w:rPr>
      </w:pPr>
    </w:p>
    <w:p w14:paraId="7CA1FB01" w14:textId="77777777" w:rsidR="00BC7D46" w:rsidRDefault="00BC7D46" w:rsidP="005E52BC">
      <w:pPr>
        <w:jc w:val="both"/>
        <w:rPr>
          <w:rFonts w:ascii="Times New Roman" w:hAnsi="Times New Roman" w:cs="Times New Roman"/>
        </w:rPr>
      </w:pPr>
    </w:p>
    <w:p w14:paraId="10EA3AF3" w14:textId="77777777" w:rsidR="00BC7D46" w:rsidRDefault="00BC7D46" w:rsidP="005E52BC">
      <w:pPr>
        <w:jc w:val="both"/>
        <w:rPr>
          <w:rFonts w:ascii="Times New Roman" w:hAnsi="Times New Roman" w:cs="Times New Roman"/>
        </w:rPr>
      </w:pPr>
    </w:p>
    <w:p w14:paraId="1AFE77D3" w14:textId="77777777" w:rsidR="006035C5" w:rsidRDefault="006035C5" w:rsidP="005E52BC">
      <w:pPr>
        <w:jc w:val="both"/>
        <w:rPr>
          <w:rFonts w:ascii="Times New Roman" w:hAnsi="Times New Roman" w:cs="Times New Roman"/>
        </w:rPr>
      </w:pPr>
    </w:p>
    <w:p w14:paraId="18AD5C58" w14:textId="25207DB2" w:rsidR="00410474" w:rsidRDefault="00410474" w:rsidP="006035C5">
      <w:pPr>
        <w:jc w:val="center"/>
        <w:rPr>
          <w:rFonts w:ascii="Times New Roman" w:hAnsi="Times New Roman" w:cs="Times New Roman"/>
        </w:rPr>
      </w:pPr>
      <w:r>
        <w:rPr>
          <w:rFonts w:ascii="Times New Roman" w:hAnsi="Times New Roman" w:cs="Times New Roman"/>
          <w:noProof/>
        </w:rPr>
        <w:drawing>
          <wp:inline distT="0" distB="0" distL="0" distR="0" wp14:anchorId="68911AD7" wp14:editId="6C76D043">
            <wp:extent cx="5938520" cy="1992630"/>
            <wp:effectExtent l="0" t="0" r="5080" b="0"/>
            <wp:docPr id="19" name="Picture 1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3919342F" w14:textId="77777777" w:rsidR="00BC7D46" w:rsidRDefault="00BC7D46" w:rsidP="00BC7D46">
      <w:pPr>
        <w:jc w:val="both"/>
        <w:rPr>
          <w:rFonts w:ascii="Times New Roman" w:hAnsi="Times New Roman" w:cs="Times New Roman"/>
        </w:rPr>
      </w:pPr>
    </w:p>
    <w:p w14:paraId="4614C6AD" w14:textId="262C6C70" w:rsidR="00BC7D46" w:rsidRDefault="00BC7D46" w:rsidP="00BC7D46">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56948AF8" w14:textId="77777777" w:rsidR="00410474" w:rsidRDefault="00410474" w:rsidP="00BC7D46">
      <w:pPr>
        <w:jc w:val="both"/>
        <w:rPr>
          <w:rFonts w:ascii="Times New Roman" w:hAnsi="Times New Roman" w:cs="Times New Roman"/>
        </w:rPr>
      </w:pPr>
    </w:p>
    <w:p w14:paraId="30255F9E" w14:textId="77777777" w:rsidR="00410474" w:rsidRDefault="00410474" w:rsidP="00410474">
      <w:pPr>
        <w:jc w:val="center"/>
        <w:rPr>
          <w:rFonts w:ascii="Times New Roman" w:hAnsi="Times New Roman" w:cs="Times New Roman"/>
        </w:rPr>
      </w:pPr>
    </w:p>
    <w:p w14:paraId="5F7C3BF1" w14:textId="77777777" w:rsidR="00410474" w:rsidRDefault="00410474" w:rsidP="00410474">
      <w:pPr>
        <w:jc w:val="center"/>
        <w:rPr>
          <w:rFonts w:ascii="Times New Roman" w:hAnsi="Times New Roman" w:cs="Times New Roman"/>
        </w:rPr>
      </w:pPr>
    </w:p>
    <w:p w14:paraId="3677F2F2" w14:textId="77777777" w:rsidR="00410474" w:rsidRDefault="00410474" w:rsidP="00410474">
      <w:pPr>
        <w:jc w:val="center"/>
        <w:rPr>
          <w:rFonts w:ascii="Times New Roman" w:hAnsi="Times New Roman" w:cs="Times New Roman"/>
        </w:rPr>
      </w:pPr>
    </w:p>
    <w:p w14:paraId="4688FB83" w14:textId="77777777" w:rsidR="00410474" w:rsidRDefault="00410474" w:rsidP="00410474">
      <w:pPr>
        <w:jc w:val="center"/>
        <w:rPr>
          <w:rFonts w:ascii="Times New Roman" w:hAnsi="Times New Roman" w:cs="Times New Roman"/>
        </w:rPr>
      </w:pPr>
    </w:p>
    <w:p w14:paraId="708F3D15" w14:textId="77777777" w:rsidR="00410474" w:rsidRDefault="00410474" w:rsidP="005E52BC">
      <w:pPr>
        <w:jc w:val="both"/>
        <w:rPr>
          <w:rFonts w:ascii="Times New Roman" w:hAnsi="Times New Roman" w:cs="Times New Roman"/>
        </w:rPr>
      </w:pPr>
    </w:p>
    <w:p w14:paraId="0873A1DB" w14:textId="3BE7175A" w:rsidR="00410474" w:rsidRDefault="00410474" w:rsidP="005E52BC">
      <w:pPr>
        <w:jc w:val="both"/>
        <w:rPr>
          <w:rFonts w:ascii="Times New Roman" w:hAnsi="Times New Roman" w:cs="Times New Roman"/>
        </w:rPr>
      </w:pPr>
    </w:p>
    <w:p w14:paraId="17B665C4" w14:textId="79CDBA9A" w:rsidR="00BC7D46" w:rsidRDefault="006035C5" w:rsidP="006035C5">
      <w:pPr>
        <w:jc w:val="center"/>
        <w:rPr>
          <w:rFonts w:ascii="Times New Roman" w:hAnsi="Times New Roman" w:cs="Times New Roman"/>
        </w:rPr>
      </w:pPr>
      <w:r>
        <w:rPr>
          <w:rFonts w:ascii="Times New Roman" w:hAnsi="Times New Roman" w:cs="Times New Roman"/>
          <w:noProof/>
        </w:rPr>
        <w:drawing>
          <wp:inline distT="0" distB="0" distL="0" distR="0" wp14:anchorId="73D50A61" wp14:editId="38283670">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10E1BB2C" w14:textId="77777777" w:rsidR="00A72323" w:rsidRDefault="00A72323" w:rsidP="00BC7D46">
      <w:pPr>
        <w:jc w:val="both"/>
        <w:rPr>
          <w:rFonts w:ascii="Times New Roman" w:hAnsi="Times New Roman" w:cs="Times New Roman"/>
        </w:rPr>
      </w:pPr>
    </w:p>
    <w:p w14:paraId="79716D07" w14:textId="1C18DFF5" w:rsidR="006035C5" w:rsidRDefault="00BC7D46" w:rsidP="00C9229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w:t>
      </w:r>
      <w:r w:rsidR="00C379AE">
        <w:rPr>
          <w:rFonts w:ascii="Times New Roman" w:hAnsi="Times New Roman" w:cs="Times New Roman"/>
        </w:rPr>
        <w:t>(a) 0000 UTC 18 January, (c) 0000 UTC 19 January, (e</w:t>
      </w:r>
      <w:r>
        <w:rPr>
          <w:rFonts w:ascii="Times New Roman" w:hAnsi="Times New Roman" w:cs="Times New Roman"/>
        </w:rPr>
        <w:t>) 000</w:t>
      </w:r>
      <w:r w:rsidR="00C379AE">
        <w:rPr>
          <w:rFonts w:ascii="Times New Roman" w:hAnsi="Times New Roman" w:cs="Times New Roman"/>
        </w:rPr>
        <w:t>0 UTC 20 January, and (g</w:t>
      </w:r>
      <w:r>
        <w:rPr>
          <w:rFonts w:ascii="Times New Roman" w:hAnsi="Times New Roman" w:cs="Times New Roman"/>
        </w:rPr>
        <w:t>)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sidR="00C379AE">
        <w:rPr>
          <w:rFonts w:ascii="Times New Roman" w:hAnsi="Times New Roman" w:cs="Times New Roman"/>
        </w:rPr>
        <w:t>ble water (mm, shaded) at (b) 0000 UTC 18 January, (d) 0000 UTC 19 January, (f) 0000 UTC 20 January, and (h</w:t>
      </w:r>
      <w:r>
        <w:rPr>
          <w:rFonts w:ascii="Times New Roman" w:hAnsi="Times New Roman" w:cs="Times New Roman"/>
        </w:rPr>
        <w:t>) 0000 UTC 21 January 1985. Green line and dot represent track and position of TPV, respectively, and yellow line and dot represent track and position of cold pool, respectively.</w:t>
      </w:r>
    </w:p>
    <w:p w14:paraId="5122F283" w14:textId="4D1BC691" w:rsidR="00410474" w:rsidRDefault="00410474" w:rsidP="00C379AE">
      <w:pPr>
        <w:jc w:val="center"/>
        <w:rPr>
          <w:rFonts w:ascii="Times New Roman" w:hAnsi="Times New Roman" w:cs="Times New Roman"/>
        </w:rPr>
      </w:pPr>
      <w:r>
        <w:rPr>
          <w:rFonts w:ascii="Times New Roman" w:hAnsi="Times New Roman" w:cs="Times New Roman"/>
          <w:noProof/>
        </w:rPr>
        <w:drawing>
          <wp:inline distT="0" distB="0" distL="0" distR="0" wp14:anchorId="6F1A24FD" wp14:editId="01F91EB5">
            <wp:extent cx="5938520" cy="2367915"/>
            <wp:effectExtent l="0" t="0" r="5080" b="0"/>
            <wp:docPr id="20" name="Picture 20"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6E43D8E3" w14:textId="77777777" w:rsidR="00410474" w:rsidRDefault="00410474" w:rsidP="00410474">
      <w:pPr>
        <w:jc w:val="center"/>
        <w:rPr>
          <w:rFonts w:ascii="Times New Roman" w:hAnsi="Times New Roman" w:cs="Times New Roman"/>
        </w:rPr>
      </w:pPr>
    </w:p>
    <w:p w14:paraId="5C17C48E" w14:textId="099B39B6" w:rsidR="00C379AE" w:rsidRDefault="00C379AE" w:rsidP="00C379AE">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1F39EE76" w14:textId="77777777" w:rsidR="00410474" w:rsidRDefault="00410474" w:rsidP="00C379AE">
      <w:pPr>
        <w:rPr>
          <w:rFonts w:ascii="Times New Roman" w:hAnsi="Times New Roman" w:cs="Times New Roman"/>
        </w:rPr>
      </w:pPr>
    </w:p>
    <w:p w14:paraId="28042C45" w14:textId="77777777" w:rsidR="00410474" w:rsidRDefault="00410474" w:rsidP="00C92291">
      <w:pPr>
        <w:jc w:val="both"/>
        <w:rPr>
          <w:rFonts w:ascii="Times New Roman" w:hAnsi="Times New Roman" w:cs="Times New Roman"/>
        </w:rPr>
      </w:pPr>
    </w:p>
    <w:p w14:paraId="0BD5EDC5" w14:textId="77777777" w:rsidR="00C379AE" w:rsidRDefault="00C379AE" w:rsidP="00C92291">
      <w:pPr>
        <w:jc w:val="both"/>
        <w:rPr>
          <w:rFonts w:ascii="Times New Roman" w:hAnsi="Times New Roman" w:cs="Times New Roman"/>
        </w:rPr>
      </w:pPr>
    </w:p>
    <w:p w14:paraId="2A1629CF" w14:textId="77777777" w:rsidR="00A72323" w:rsidRDefault="00A72323" w:rsidP="00C92291">
      <w:pPr>
        <w:jc w:val="both"/>
        <w:rPr>
          <w:rFonts w:ascii="Times New Roman" w:hAnsi="Times New Roman" w:cs="Times New Roman"/>
        </w:rPr>
      </w:pPr>
    </w:p>
    <w:p w14:paraId="638F4350" w14:textId="77777777" w:rsidR="00A72323" w:rsidRDefault="00A72323" w:rsidP="00C92291">
      <w:pPr>
        <w:jc w:val="both"/>
        <w:rPr>
          <w:rFonts w:ascii="Times New Roman" w:hAnsi="Times New Roman" w:cs="Times New Roman"/>
        </w:rPr>
      </w:pPr>
    </w:p>
    <w:p w14:paraId="7B14B18E" w14:textId="77777777" w:rsidR="005E52BC" w:rsidRDefault="00416C50" w:rsidP="005E52B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CFA1A4E" wp14:editId="155ED0B8">
            <wp:extent cx="5932805" cy="3178810"/>
            <wp:effectExtent l="0" t="0" r="10795" b="0"/>
            <wp:docPr id="13" name="Picture 13" descr="Macintosh HD:Users:kbiernat:Documents:Research:MS_thesis:Chapter_4:figs_final:fig_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MS_thesis:Chapter_4:figs_final:fig_4.1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2805" cy="3178810"/>
                    </a:xfrm>
                    <a:prstGeom prst="rect">
                      <a:avLst/>
                    </a:prstGeom>
                    <a:noFill/>
                    <a:ln>
                      <a:noFill/>
                    </a:ln>
                  </pic:spPr>
                </pic:pic>
              </a:graphicData>
            </a:graphic>
          </wp:inline>
        </w:drawing>
      </w:r>
    </w:p>
    <w:p w14:paraId="0E9BB680" w14:textId="58034B70" w:rsidR="00416C50" w:rsidRDefault="00C379AE" w:rsidP="008B1631">
      <w:pPr>
        <w:spacing w:line="480" w:lineRule="auto"/>
        <w:rPr>
          <w:rFonts w:ascii="Times New Roman" w:hAnsi="Times New Roman" w:cs="Times New Roman"/>
        </w:rPr>
      </w:pPr>
      <w:r>
        <w:rPr>
          <w:rFonts w:ascii="Times New Roman" w:hAnsi="Times New Roman" w:cs="Times New Roman"/>
        </w:rPr>
        <w:t>Fig. 4.17</w:t>
      </w:r>
      <w:r w:rsidR="00D40837">
        <w:rPr>
          <w:rFonts w:ascii="Times New Roman" w:hAnsi="Times New Roman" w:cs="Times New Roman"/>
        </w:rPr>
        <w:t>. As in Fig. 4.7</w:t>
      </w:r>
      <w:r w:rsidR="00B77A37">
        <w:rPr>
          <w:rFonts w:ascii="Times New Roman" w:hAnsi="Times New Roman" w:cs="Times New Roman"/>
        </w:rPr>
        <w:t xml:space="preserve">, but for cross section along line DD’ at 0000 UTC 13 January 1985. </w:t>
      </w:r>
    </w:p>
    <w:p w14:paraId="1765858B" w14:textId="77777777" w:rsidR="005E52BC" w:rsidRDefault="005E52BC" w:rsidP="00B77A37">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77777777" w:rsidR="005E52BC" w:rsidRDefault="00416C50" w:rsidP="005E52B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B4A2422" wp14:editId="0C9AE267">
            <wp:extent cx="5932805" cy="3156585"/>
            <wp:effectExtent l="0" t="0" r="10795" b="0"/>
            <wp:docPr id="14" name="Picture 14" descr="Macintosh HD:Users:kbiernat:Documents:Research:MS_thesis:Chapter_4:figs_final:fig_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Chapter_4:figs_final:fig_4.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695E1357" w14:textId="373E5B99" w:rsidR="00416C50" w:rsidRDefault="00C379AE" w:rsidP="00A72323">
      <w:pPr>
        <w:rPr>
          <w:rFonts w:ascii="Times New Roman" w:hAnsi="Times New Roman" w:cs="Times New Roman"/>
        </w:rPr>
      </w:pPr>
      <w:r>
        <w:rPr>
          <w:rFonts w:ascii="Times New Roman" w:hAnsi="Times New Roman" w:cs="Times New Roman"/>
        </w:rPr>
        <w:t>Fig. 4.18</w:t>
      </w:r>
      <w:r w:rsidR="00D40837">
        <w:rPr>
          <w:rFonts w:ascii="Times New Roman" w:hAnsi="Times New Roman" w:cs="Times New Roman"/>
        </w:rPr>
        <w:t>. As in Fig. 4.7</w:t>
      </w:r>
      <w:r w:rsidR="00B77A37">
        <w:rPr>
          <w:rFonts w:ascii="Times New Roman" w:hAnsi="Times New Roman" w:cs="Times New Roman"/>
        </w:rPr>
        <w:t xml:space="preserve">, but for cross section along line EE’ at 0000 UTC 17 January 1985. </w:t>
      </w:r>
    </w:p>
    <w:p w14:paraId="5537EF84" w14:textId="77777777" w:rsidR="00A72323" w:rsidRDefault="00A72323" w:rsidP="00A72323">
      <w:pPr>
        <w:rPr>
          <w:rFonts w:ascii="Times New Roman" w:hAnsi="Times New Roman" w:cs="Times New Roman"/>
        </w:rPr>
      </w:pPr>
    </w:p>
    <w:p w14:paraId="2D7A16C2" w14:textId="77777777" w:rsidR="00A72323" w:rsidRDefault="00A72323" w:rsidP="00A72323">
      <w:pPr>
        <w:rPr>
          <w:rFonts w:ascii="Times New Roman" w:hAnsi="Times New Roman" w:cs="Times New Roman"/>
        </w:rPr>
      </w:pPr>
    </w:p>
    <w:p w14:paraId="3D29F0A2" w14:textId="77777777" w:rsidR="00A72323" w:rsidRDefault="00A72323" w:rsidP="00A72323">
      <w:pPr>
        <w:rPr>
          <w:rFonts w:ascii="Times New Roman" w:hAnsi="Times New Roman" w:cs="Times New Roman"/>
        </w:rPr>
      </w:pPr>
    </w:p>
    <w:p w14:paraId="73F80531" w14:textId="42D60789"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D6C8DDA" wp14:editId="1296EB85">
            <wp:extent cx="5932805" cy="3168015"/>
            <wp:effectExtent l="0" t="0" r="10795" b="6985"/>
            <wp:docPr id="15" name="Picture 15" descr="Macintosh HD:Users:kbiernat:Documents:Research:MS_thesis:Chapter_4:figs_final:fig_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MS_thesis:Chapter_4:figs_final:fig_4.1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5" cy="3168015"/>
                    </a:xfrm>
                    <a:prstGeom prst="rect">
                      <a:avLst/>
                    </a:prstGeom>
                    <a:noFill/>
                    <a:ln>
                      <a:noFill/>
                    </a:ln>
                  </pic:spPr>
                </pic:pic>
              </a:graphicData>
            </a:graphic>
          </wp:inline>
        </w:drawing>
      </w:r>
    </w:p>
    <w:p w14:paraId="06CA3D0F" w14:textId="2FAD7E88" w:rsidR="00B77A37" w:rsidRDefault="00C379AE" w:rsidP="00B77A37">
      <w:pPr>
        <w:jc w:val="both"/>
        <w:rPr>
          <w:rFonts w:ascii="Times New Roman" w:hAnsi="Times New Roman" w:cs="Times New Roman"/>
        </w:rPr>
      </w:pPr>
      <w:r>
        <w:rPr>
          <w:rFonts w:ascii="Times New Roman" w:hAnsi="Times New Roman" w:cs="Times New Roman"/>
        </w:rPr>
        <w:t>Fig. 4.19</w:t>
      </w:r>
      <w:r w:rsidR="00D40837">
        <w:rPr>
          <w:rFonts w:ascii="Times New Roman" w:hAnsi="Times New Roman" w:cs="Times New Roman"/>
        </w:rPr>
        <w:t>. As in Fig. 4.7</w:t>
      </w:r>
      <w:r w:rsidR="00B77A37">
        <w:rPr>
          <w:rFonts w:ascii="Times New Roman" w:hAnsi="Times New Roman" w:cs="Times New Roman"/>
        </w:rPr>
        <w:t>, but for cross secti</w:t>
      </w:r>
      <w:r w:rsidR="0034689B">
        <w:rPr>
          <w:rFonts w:ascii="Times New Roman" w:hAnsi="Times New Roman" w:cs="Times New Roman"/>
        </w:rPr>
        <w:t>on along line FF’ at 0000 UTC 20</w:t>
      </w:r>
      <w:r w:rsidR="00B77A37">
        <w:rPr>
          <w:rFonts w:ascii="Times New Roman" w:hAnsi="Times New Roman" w:cs="Times New Roman"/>
        </w:rPr>
        <w:t xml:space="preserve"> January 1985.</w:t>
      </w:r>
    </w:p>
    <w:p w14:paraId="4B2C426F" w14:textId="77777777" w:rsidR="00416C50" w:rsidRDefault="00416C50" w:rsidP="00416C50">
      <w:pPr>
        <w:spacing w:line="480" w:lineRule="auto"/>
        <w:jc w:val="center"/>
        <w:rPr>
          <w:rFonts w:ascii="Times New Roman" w:hAnsi="Times New Roman" w:cs="Times New Roman"/>
        </w:rPr>
      </w:pPr>
    </w:p>
    <w:p w14:paraId="236AFF07" w14:textId="416DB2FE" w:rsidR="00416C50" w:rsidRDefault="00245272" w:rsidP="00B77A3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8EDA21C" wp14:editId="2B208623">
            <wp:extent cx="4257831" cy="6446520"/>
            <wp:effectExtent l="0" t="0" r="9525" b="5080"/>
            <wp:docPr id="27" name="Picture 27" descr="Macintosh HD:Users:kbiernat:Documents:Research:MS_thesis:Chapter_4:figs_final:fig_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Chapter_4:figs_final:fig_4.1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7831" cy="6446520"/>
                    </a:xfrm>
                    <a:prstGeom prst="rect">
                      <a:avLst/>
                    </a:prstGeom>
                    <a:noFill/>
                    <a:ln>
                      <a:noFill/>
                    </a:ln>
                  </pic:spPr>
                </pic:pic>
              </a:graphicData>
            </a:graphic>
          </wp:inline>
        </w:drawing>
      </w:r>
    </w:p>
    <w:p w14:paraId="4B686154" w14:textId="1F2D6C8E" w:rsidR="004E1573" w:rsidRPr="004E1573" w:rsidRDefault="00C379AE" w:rsidP="0063409A">
      <w:pPr>
        <w:jc w:val="both"/>
        <w:rPr>
          <w:rFonts w:ascii="Times New Roman" w:hAnsi="Times New Roman" w:cs="Times New Roman"/>
        </w:rPr>
      </w:pPr>
      <w:r>
        <w:rPr>
          <w:rFonts w:ascii="Times New Roman" w:hAnsi="Times New Roman" w:cs="Times New Roman"/>
        </w:rPr>
        <w:t>Fig. 4.20</w:t>
      </w:r>
      <w:r w:rsidR="00A54B2E">
        <w:rPr>
          <w:rFonts w:ascii="Times New Roman" w:hAnsi="Times New Roman" w:cs="Times New Roman"/>
        </w:rPr>
        <w:t xml:space="preserve">. </w:t>
      </w:r>
      <w:r w:rsidR="00245272">
        <w:rPr>
          <w:rFonts w:ascii="Times New Roman" w:hAnsi="Times New Roman" w:cs="Times New Roman"/>
        </w:rPr>
        <w:t xml:space="preserve">SLP (blue </w:t>
      </w:r>
      <w:r w:rsidR="00245272" w:rsidRPr="00D62132">
        <w:rPr>
          <w:rFonts w:ascii="Times New Roman" w:hAnsi="Times New Roman" w:cs="Times New Roman"/>
        </w:rPr>
        <w:t xml:space="preserve">contours every </w:t>
      </w:r>
      <w:r w:rsidR="00245272">
        <w:rPr>
          <w:rFonts w:ascii="Times New Roman" w:hAnsi="Times New Roman" w:cs="Times New Roman"/>
        </w:rPr>
        <w:t xml:space="preserve">4 hPa, beginning at 1032 hPa) and </w:t>
      </w:r>
      <w:r w:rsidR="00A54B2E">
        <w:rPr>
          <w:rFonts w:ascii="Times New Roman" w:hAnsi="Times New Roman" w:cs="Times New Roman"/>
        </w:rPr>
        <w:t>600</w:t>
      </w:r>
      <w:r w:rsidR="00A54B2E">
        <w:rPr>
          <w:rFonts w:ascii="Times New Roman" w:hAnsi="Times New Roman" w:cs="Times New Roman"/>
        </w:rPr>
        <w:softHyphen/>
        <w:t xml:space="preserve">–400-hPa </w:t>
      </w:r>
      <w:r w:rsidR="00A54B2E" w:rsidRPr="0031664C">
        <w:rPr>
          <w:rFonts w:ascii="Times New Roman" w:hAnsi="Times New Roman" w:cs="Times New Roman"/>
          <w:b/>
        </w:rPr>
        <w:t>Q</w:t>
      </w:r>
      <w:r w:rsidR="00A54B2E" w:rsidRPr="0031664C">
        <w:rPr>
          <w:rFonts w:ascii="Times New Roman" w:hAnsi="Times New Roman" w:cs="Times New Roman"/>
          <w:vertAlign w:val="subscript"/>
        </w:rPr>
        <w:t>n</w:t>
      </w:r>
      <w:r w:rsidR="00A54B2E">
        <w:rPr>
          <w:rFonts w:ascii="Times New Roman" w:hAnsi="Times New Roman" w:cs="Times New Roman"/>
        </w:rPr>
        <w:t xml:space="preserve"> (K </w:t>
      </w:r>
      <w:r w:rsidR="00A54B2E" w:rsidRPr="00D62132">
        <w:rPr>
          <w:rFonts w:ascii="Times New Roman" w:hAnsi="Times New Roman" w:cs="Times New Roman"/>
        </w:rPr>
        <w:t>m</w:t>
      </w:r>
      <w:r w:rsidR="00A54B2E" w:rsidRPr="00D62132">
        <w:rPr>
          <w:rFonts w:ascii="Times New Roman" w:hAnsi="Times New Roman" w:cs="Times New Roman"/>
          <w:vertAlign w:val="superscript"/>
        </w:rPr>
        <w:t>−1</w:t>
      </w:r>
      <w:r w:rsidR="00A54B2E" w:rsidRPr="00D62132">
        <w:rPr>
          <w:rFonts w:ascii="Times New Roman" w:hAnsi="Times New Roman" w:cs="Times New Roman"/>
        </w:rPr>
        <w:t xml:space="preserve"> s</w:t>
      </w:r>
      <w:r w:rsidR="00A54B2E" w:rsidRPr="00D62132">
        <w:rPr>
          <w:rFonts w:ascii="Times New Roman" w:hAnsi="Times New Roman" w:cs="Times New Roman"/>
          <w:vertAlign w:val="superscript"/>
        </w:rPr>
        <w:t>−1</w:t>
      </w:r>
      <w:r w:rsidR="00A54B2E">
        <w:rPr>
          <w:rFonts w:ascii="Times New Roman" w:hAnsi="Times New Roman" w:cs="Times New Roman"/>
        </w:rPr>
        <w:t xml:space="preserve">, vectors), </w:t>
      </w:r>
      <w:r w:rsidR="00A54B2E" w:rsidRPr="0031664C">
        <w:rPr>
          <w:rFonts w:ascii="Times New Roman" w:hAnsi="Times New Roman" w:cs="Times New Roman"/>
          <w:b/>
        </w:rPr>
        <w:t>Q</w:t>
      </w:r>
      <w:r w:rsidR="00A54B2E" w:rsidRPr="0031664C">
        <w:rPr>
          <w:rFonts w:ascii="Times New Roman" w:hAnsi="Times New Roman" w:cs="Times New Roman"/>
          <w:vertAlign w:val="subscript"/>
        </w:rPr>
        <w:t>n</w:t>
      </w:r>
      <w:r w:rsidR="00A54B2E">
        <w:rPr>
          <w:rFonts w:ascii="Times New Roman" w:hAnsi="Times New Roman" w:cs="Times New Roman"/>
        </w:rPr>
        <w:t xml:space="preserve"> forcing for vertical motion (10</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7</w:t>
      </w:r>
      <w:r w:rsidR="00A54B2E">
        <w:rPr>
          <w:rFonts w:ascii="Times New Roman" w:hAnsi="Times New Roman" w:cs="Times New Roman"/>
        </w:rPr>
        <w:t xml:space="preserve"> Pa</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 xml:space="preserve"> </w:t>
      </w:r>
      <w:r w:rsidR="00A54B2E">
        <w:rPr>
          <w:rFonts w:ascii="Times New Roman" w:hAnsi="Times New Roman" w:cs="Times New Roman"/>
        </w:rPr>
        <w:t>s</w:t>
      </w:r>
      <w:r w:rsidR="00A54B2E" w:rsidRPr="00D62132">
        <w:rPr>
          <w:rFonts w:ascii="Times New Roman" w:hAnsi="Times New Roman" w:cs="Times New Roman"/>
          <w:vertAlign w:val="superscript"/>
        </w:rPr>
        <w:t>−</w:t>
      </w:r>
      <w:r w:rsidR="00A54B2E">
        <w:rPr>
          <w:rFonts w:ascii="Times New Roman" w:hAnsi="Times New Roman" w:cs="Times New Roman"/>
          <w:vertAlign w:val="superscript"/>
        </w:rPr>
        <w:t>3</w:t>
      </w:r>
      <w:r w:rsidR="00A54B2E">
        <w:rPr>
          <w:rFonts w:ascii="Times New Roman" w:hAnsi="Times New Roman" w:cs="Times New Roman"/>
        </w:rPr>
        <w:t>, shaded), geopotential height (</w:t>
      </w:r>
      <w:r w:rsidR="0071238D">
        <w:rPr>
          <w:rFonts w:ascii="Times New Roman" w:hAnsi="Times New Roman" w:cs="Times New Roman"/>
        </w:rPr>
        <w:t xml:space="preserve">dark </w:t>
      </w:r>
      <w:r w:rsidR="00A54B2E">
        <w:rPr>
          <w:rFonts w:ascii="Times New Roman" w:hAnsi="Times New Roman" w:cs="Times New Roman"/>
        </w:rPr>
        <w:t xml:space="preserve">gray contours every 10 dam), </w:t>
      </w:r>
      <w:r w:rsidR="00245272">
        <w:rPr>
          <w:rFonts w:ascii="Times New Roman" w:hAnsi="Times New Roman" w:cs="Times New Roman"/>
        </w:rPr>
        <w:t xml:space="preserve">and </w:t>
      </w:r>
      <w:r w:rsidR="00A54B2E">
        <w:rPr>
          <w:rFonts w:ascii="Times New Roman" w:hAnsi="Times New Roman" w:cs="Times New Roman"/>
        </w:rPr>
        <w:t>potential temperature (dashed red contours every 5</w:t>
      </w:r>
      <w:r w:rsidR="00D721D2">
        <w:rPr>
          <w:rFonts w:ascii="Times New Roman" w:hAnsi="Times New Roman" w:cs="Times New Roman"/>
        </w:rPr>
        <w:t>°C</w:t>
      </w:r>
      <w:r w:rsidR="00245272">
        <w:rPr>
          <w:rFonts w:ascii="Times New Roman" w:hAnsi="Times New Roman" w:cs="Times New Roman"/>
        </w:rPr>
        <w:t xml:space="preserve">) </w:t>
      </w:r>
      <w:r w:rsidR="00A54B2E">
        <w:rPr>
          <w:rFonts w:ascii="Times New Roman" w:hAnsi="Times New Roman" w:cs="Times New Roman"/>
        </w:rPr>
        <w:t xml:space="preserve">at (a) 1200 UTC 18 January, (c) 0000 UTC 19 January, (e) 1200 UTC 19 January, and (g) 0000 UTC 20 January 1985; </w:t>
      </w:r>
      <w:r w:rsidR="00245272">
        <w:rPr>
          <w:rFonts w:ascii="Times New Roman" w:hAnsi="Times New Roman" w:cs="Times New Roman"/>
        </w:rPr>
        <w:t xml:space="preserve">SLP (blue </w:t>
      </w:r>
      <w:r w:rsidR="00245272" w:rsidRPr="00D62132">
        <w:rPr>
          <w:rFonts w:ascii="Times New Roman" w:hAnsi="Times New Roman" w:cs="Times New Roman"/>
        </w:rPr>
        <w:t xml:space="preserve">contours every </w:t>
      </w:r>
      <w:r w:rsidR="00245272">
        <w:rPr>
          <w:rFonts w:ascii="Times New Roman" w:hAnsi="Times New Roman" w:cs="Times New Roman"/>
        </w:rPr>
        <w:t xml:space="preserve">4 hPa, beginning at 1032 hPa) and </w:t>
      </w:r>
      <w:r w:rsidR="00A54B2E">
        <w:rPr>
          <w:rFonts w:ascii="Times New Roman" w:hAnsi="Times New Roman" w:cs="Times New Roman"/>
        </w:rPr>
        <w:t>600</w:t>
      </w:r>
      <w:r w:rsidR="00A54B2E">
        <w:rPr>
          <w:rFonts w:ascii="Times New Roman" w:hAnsi="Times New Roman" w:cs="Times New Roman"/>
        </w:rPr>
        <w:softHyphen/>
        <w:t xml:space="preserve">–400-hPa </w:t>
      </w:r>
      <w:r w:rsidR="00A54B2E" w:rsidRPr="0031664C">
        <w:rPr>
          <w:rFonts w:ascii="Times New Roman" w:hAnsi="Times New Roman" w:cs="Times New Roman"/>
          <w:b/>
        </w:rPr>
        <w:t>Q</w:t>
      </w:r>
      <w:r w:rsidR="00A54B2E">
        <w:rPr>
          <w:rFonts w:ascii="Times New Roman" w:hAnsi="Times New Roman" w:cs="Times New Roman"/>
          <w:vertAlign w:val="subscript"/>
        </w:rPr>
        <w:t>s</w:t>
      </w:r>
      <w:r w:rsidR="00A54B2E">
        <w:rPr>
          <w:rFonts w:ascii="Times New Roman" w:hAnsi="Times New Roman" w:cs="Times New Roman"/>
        </w:rPr>
        <w:t xml:space="preserve"> (K </w:t>
      </w:r>
      <w:r w:rsidR="00A54B2E" w:rsidRPr="00D62132">
        <w:rPr>
          <w:rFonts w:ascii="Times New Roman" w:hAnsi="Times New Roman" w:cs="Times New Roman"/>
        </w:rPr>
        <w:t>m</w:t>
      </w:r>
      <w:r w:rsidR="00A54B2E" w:rsidRPr="00D62132">
        <w:rPr>
          <w:rFonts w:ascii="Times New Roman" w:hAnsi="Times New Roman" w:cs="Times New Roman"/>
          <w:vertAlign w:val="superscript"/>
        </w:rPr>
        <w:t>−1</w:t>
      </w:r>
      <w:r w:rsidR="00A54B2E" w:rsidRPr="00D62132">
        <w:rPr>
          <w:rFonts w:ascii="Times New Roman" w:hAnsi="Times New Roman" w:cs="Times New Roman"/>
        </w:rPr>
        <w:t xml:space="preserve"> s</w:t>
      </w:r>
      <w:r w:rsidR="00A54B2E" w:rsidRPr="00D62132">
        <w:rPr>
          <w:rFonts w:ascii="Times New Roman" w:hAnsi="Times New Roman" w:cs="Times New Roman"/>
          <w:vertAlign w:val="superscript"/>
        </w:rPr>
        <w:t>−1</w:t>
      </w:r>
      <w:r w:rsidR="00A54B2E">
        <w:rPr>
          <w:rFonts w:ascii="Times New Roman" w:hAnsi="Times New Roman" w:cs="Times New Roman"/>
        </w:rPr>
        <w:t xml:space="preserve">, vectors), </w:t>
      </w:r>
      <w:r w:rsidR="00A54B2E" w:rsidRPr="0031664C">
        <w:rPr>
          <w:rFonts w:ascii="Times New Roman" w:hAnsi="Times New Roman" w:cs="Times New Roman"/>
          <w:b/>
        </w:rPr>
        <w:t>Q</w:t>
      </w:r>
      <w:r w:rsidR="00A54B2E">
        <w:rPr>
          <w:rFonts w:ascii="Times New Roman" w:hAnsi="Times New Roman" w:cs="Times New Roman"/>
          <w:vertAlign w:val="subscript"/>
        </w:rPr>
        <w:t>s</w:t>
      </w:r>
      <w:r w:rsidR="00A54B2E">
        <w:rPr>
          <w:rFonts w:ascii="Times New Roman" w:hAnsi="Times New Roman" w:cs="Times New Roman"/>
        </w:rPr>
        <w:t xml:space="preserve"> forcing for vertical motion (10</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7</w:t>
      </w:r>
      <w:r w:rsidR="00A54B2E">
        <w:rPr>
          <w:rFonts w:ascii="Times New Roman" w:hAnsi="Times New Roman" w:cs="Times New Roman"/>
        </w:rPr>
        <w:t xml:space="preserve"> Pa</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 xml:space="preserve"> </w:t>
      </w:r>
      <w:r w:rsidR="00A54B2E">
        <w:rPr>
          <w:rFonts w:ascii="Times New Roman" w:hAnsi="Times New Roman" w:cs="Times New Roman"/>
        </w:rPr>
        <w:t>s</w:t>
      </w:r>
      <w:r w:rsidR="00A54B2E" w:rsidRPr="00D62132">
        <w:rPr>
          <w:rFonts w:ascii="Times New Roman" w:hAnsi="Times New Roman" w:cs="Times New Roman"/>
          <w:vertAlign w:val="superscript"/>
        </w:rPr>
        <w:t>−</w:t>
      </w:r>
      <w:r w:rsidR="00A54B2E">
        <w:rPr>
          <w:rFonts w:ascii="Times New Roman" w:hAnsi="Times New Roman" w:cs="Times New Roman"/>
          <w:vertAlign w:val="superscript"/>
        </w:rPr>
        <w:t>3</w:t>
      </w:r>
      <w:r w:rsidR="00A54B2E">
        <w:rPr>
          <w:rFonts w:ascii="Times New Roman" w:hAnsi="Times New Roman" w:cs="Times New Roman"/>
        </w:rPr>
        <w:t>, shaded), geopotential height (</w:t>
      </w:r>
      <w:r w:rsidR="0071238D">
        <w:rPr>
          <w:rFonts w:ascii="Times New Roman" w:hAnsi="Times New Roman" w:cs="Times New Roman"/>
        </w:rPr>
        <w:t xml:space="preserve">dark </w:t>
      </w:r>
      <w:r w:rsidR="00A54B2E">
        <w:rPr>
          <w:rFonts w:ascii="Times New Roman" w:hAnsi="Times New Roman" w:cs="Times New Roman"/>
        </w:rPr>
        <w:t>g</w:t>
      </w:r>
      <w:r w:rsidR="0063409A">
        <w:rPr>
          <w:rFonts w:ascii="Times New Roman" w:hAnsi="Times New Roman" w:cs="Times New Roman"/>
        </w:rPr>
        <w:t xml:space="preserve">ray contours every 10 dam), </w:t>
      </w:r>
      <w:r w:rsidR="00245272">
        <w:rPr>
          <w:rFonts w:ascii="Times New Roman" w:hAnsi="Times New Roman" w:cs="Times New Roman"/>
        </w:rPr>
        <w:t xml:space="preserve">and </w:t>
      </w:r>
      <w:r w:rsidR="00A54B2E">
        <w:rPr>
          <w:rFonts w:ascii="Times New Roman" w:hAnsi="Times New Roman" w:cs="Times New Roman"/>
        </w:rPr>
        <w:t>potential temperature (dashed red contours every 5</w:t>
      </w:r>
      <w:r w:rsidR="00D721D2">
        <w:rPr>
          <w:rFonts w:ascii="Times New Roman" w:hAnsi="Times New Roman" w:cs="Times New Roman"/>
        </w:rPr>
        <w:t>°C</w:t>
      </w:r>
      <w:r w:rsidR="00245272">
        <w:rPr>
          <w:rFonts w:ascii="Times New Roman" w:hAnsi="Times New Roman" w:cs="Times New Roman"/>
        </w:rPr>
        <w:t xml:space="preserve">) </w:t>
      </w:r>
      <w:r w:rsidR="00A54B2E">
        <w:rPr>
          <w:rFonts w:ascii="Times New Roman" w:hAnsi="Times New Roman" w:cs="Times New Roman"/>
        </w:rPr>
        <w:t>at (b) 1200 UTC 18 January, (d) 0000 UTC 19 January, (f) 1200 UTC 19 January, and (h) 0000 UTC 20 January 1985. Green line and dot represent track and position of TPV, respectively.</w:t>
      </w:r>
    </w:p>
    <w:sectPr w:rsidR="004E1573" w:rsidRPr="004E1573" w:rsidSect="002B4180">
      <w:footerReference w:type="even" r:id="rId27"/>
      <w:footerReference w:type="default" r:id="rId28"/>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A36C30" w:rsidRDefault="00A36C30" w:rsidP="002E38E4">
      <w:r>
        <w:separator/>
      </w:r>
    </w:p>
  </w:endnote>
  <w:endnote w:type="continuationSeparator" w:id="0">
    <w:p w14:paraId="27364EF7" w14:textId="77777777" w:rsidR="00A36C30" w:rsidRDefault="00A36C30"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A36C30" w:rsidRDefault="00A36C30"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A36C30" w:rsidRDefault="00A36C30"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A36C30" w:rsidRDefault="00A36C30"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A36C30" w:rsidRPr="002E38E4" w:rsidRDefault="00A36C30"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4A4D79">
      <w:rPr>
        <w:rStyle w:val="PageNumber"/>
        <w:rFonts w:ascii="Times New Roman" w:hAnsi="Times New Roman" w:cs="Times New Roman"/>
        <w:noProof/>
      </w:rPr>
      <w:t>51</w:t>
    </w:r>
    <w:r w:rsidRPr="002E38E4">
      <w:rPr>
        <w:rStyle w:val="PageNumber"/>
        <w:rFonts w:ascii="Times New Roman" w:hAnsi="Times New Roman" w:cs="Times New Roman"/>
      </w:rPr>
      <w:fldChar w:fldCharType="end"/>
    </w:r>
  </w:p>
  <w:p w14:paraId="114E2441" w14:textId="77777777" w:rsidR="00A36C30" w:rsidRDefault="00A36C30"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A36C30" w:rsidRDefault="00A36C30" w:rsidP="002E38E4">
      <w:r>
        <w:separator/>
      </w:r>
    </w:p>
  </w:footnote>
  <w:footnote w:type="continuationSeparator" w:id="0">
    <w:p w14:paraId="5A35CCB9" w14:textId="77777777" w:rsidR="00A36C30" w:rsidRDefault="00A36C30"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41C7"/>
    <w:rsid w:val="00047290"/>
    <w:rsid w:val="000531DB"/>
    <w:rsid w:val="00063BD3"/>
    <w:rsid w:val="0007117D"/>
    <w:rsid w:val="00073A75"/>
    <w:rsid w:val="00074A38"/>
    <w:rsid w:val="00087898"/>
    <w:rsid w:val="00092FC1"/>
    <w:rsid w:val="0009468D"/>
    <w:rsid w:val="000A09FD"/>
    <w:rsid w:val="000A0F70"/>
    <w:rsid w:val="000A4A5F"/>
    <w:rsid w:val="000A79A7"/>
    <w:rsid w:val="000B6F74"/>
    <w:rsid w:val="000C13EB"/>
    <w:rsid w:val="000C6C27"/>
    <w:rsid w:val="000C6E73"/>
    <w:rsid w:val="000C7937"/>
    <w:rsid w:val="000D67F1"/>
    <w:rsid w:val="000E105A"/>
    <w:rsid w:val="000F1FF6"/>
    <w:rsid w:val="000F24DA"/>
    <w:rsid w:val="00103086"/>
    <w:rsid w:val="001054FE"/>
    <w:rsid w:val="00112651"/>
    <w:rsid w:val="00113F94"/>
    <w:rsid w:val="001269AE"/>
    <w:rsid w:val="00127FA9"/>
    <w:rsid w:val="00132691"/>
    <w:rsid w:val="00154D04"/>
    <w:rsid w:val="00155800"/>
    <w:rsid w:val="00156D63"/>
    <w:rsid w:val="001606E0"/>
    <w:rsid w:val="0016756E"/>
    <w:rsid w:val="001771AA"/>
    <w:rsid w:val="00187112"/>
    <w:rsid w:val="001B7812"/>
    <w:rsid w:val="001D09C6"/>
    <w:rsid w:val="001E1EFC"/>
    <w:rsid w:val="001E5374"/>
    <w:rsid w:val="001F1B4E"/>
    <w:rsid w:val="001F5F38"/>
    <w:rsid w:val="00200398"/>
    <w:rsid w:val="0021710D"/>
    <w:rsid w:val="00220468"/>
    <w:rsid w:val="00224F0B"/>
    <w:rsid w:val="0022540D"/>
    <w:rsid w:val="00233AA0"/>
    <w:rsid w:val="00235EF1"/>
    <w:rsid w:val="00236887"/>
    <w:rsid w:val="00244B15"/>
    <w:rsid w:val="00245272"/>
    <w:rsid w:val="0024636B"/>
    <w:rsid w:val="002475DC"/>
    <w:rsid w:val="002565AD"/>
    <w:rsid w:val="00257AD1"/>
    <w:rsid w:val="002605C0"/>
    <w:rsid w:val="0026323F"/>
    <w:rsid w:val="00265CDF"/>
    <w:rsid w:val="00267851"/>
    <w:rsid w:val="00271FFB"/>
    <w:rsid w:val="002749C0"/>
    <w:rsid w:val="00275769"/>
    <w:rsid w:val="002776D6"/>
    <w:rsid w:val="00282C30"/>
    <w:rsid w:val="002A0A47"/>
    <w:rsid w:val="002A3F05"/>
    <w:rsid w:val="002A4180"/>
    <w:rsid w:val="002B4180"/>
    <w:rsid w:val="002B4A4C"/>
    <w:rsid w:val="002B68F6"/>
    <w:rsid w:val="002B7094"/>
    <w:rsid w:val="002C15F6"/>
    <w:rsid w:val="002D0A4A"/>
    <w:rsid w:val="002D5F2F"/>
    <w:rsid w:val="002E38E4"/>
    <w:rsid w:val="002F37A2"/>
    <w:rsid w:val="002F37BA"/>
    <w:rsid w:val="003001CB"/>
    <w:rsid w:val="00305721"/>
    <w:rsid w:val="003070A8"/>
    <w:rsid w:val="00313666"/>
    <w:rsid w:val="00314FA6"/>
    <w:rsid w:val="00315B77"/>
    <w:rsid w:val="00322E33"/>
    <w:rsid w:val="00324C2A"/>
    <w:rsid w:val="00332B7E"/>
    <w:rsid w:val="003418F5"/>
    <w:rsid w:val="00345EF4"/>
    <w:rsid w:val="0034689B"/>
    <w:rsid w:val="00347EB9"/>
    <w:rsid w:val="00356F83"/>
    <w:rsid w:val="003617A2"/>
    <w:rsid w:val="003640EF"/>
    <w:rsid w:val="0036536C"/>
    <w:rsid w:val="00375945"/>
    <w:rsid w:val="003800E1"/>
    <w:rsid w:val="003815B7"/>
    <w:rsid w:val="00383868"/>
    <w:rsid w:val="003846EE"/>
    <w:rsid w:val="003A2936"/>
    <w:rsid w:val="003A4B1A"/>
    <w:rsid w:val="003A4F11"/>
    <w:rsid w:val="003B2450"/>
    <w:rsid w:val="003C4437"/>
    <w:rsid w:val="003C76CE"/>
    <w:rsid w:val="003D2F15"/>
    <w:rsid w:val="003D59D0"/>
    <w:rsid w:val="003E004D"/>
    <w:rsid w:val="003E0A1B"/>
    <w:rsid w:val="003E1751"/>
    <w:rsid w:val="003E21AF"/>
    <w:rsid w:val="003E339E"/>
    <w:rsid w:val="003E7CDC"/>
    <w:rsid w:val="003F0C3F"/>
    <w:rsid w:val="003F3D3A"/>
    <w:rsid w:val="003F6E38"/>
    <w:rsid w:val="003F70FA"/>
    <w:rsid w:val="003F7EAA"/>
    <w:rsid w:val="00400AFB"/>
    <w:rsid w:val="0040113A"/>
    <w:rsid w:val="0040283E"/>
    <w:rsid w:val="00403CC5"/>
    <w:rsid w:val="00405549"/>
    <w:rsid w:val="00410474"/>
    <w:rsid w:val="00416C50"/>
    <w:rsid w:val="004304A8"/>
    <w:rsid w:val="004327F4"/>
    <w:rsid w:val="0043408A"/>
    <w:rsid w:val="004342FC"/>
    <w:rsid w:val="00435C11"/>
    <w:rsid w:val="00442943"/>
    <w:rsid w:val="00447E52"/>
    <w:rsid w:val="004507E6"/>
    <w:rsid w:val="004644EA"/>
    <w:rsid w:val="00467154"/>
    <w:rsid w:val="00471AFB"/>
    <w:rsid w:val="004740E0"/>
    <w:rsid w:val="00475B33"/>
    <w:rsid w:val="0049551A"/>
    <w:rsid w:val="00496197"/>
    <w:rsid w:val="00497263"/>
    <w:rsid w:val="004A13E3"/>
    <w:rsid w:val="004A4D79"/>
    <w:rsid w:val="004C6FF7"/>
    <w:rsid w:val="004D4BDF"/>
    <w:rsid w:val="004D5ADE"/>
    <w:rsid w:val="004E087F"/>
    <w:rsid w:val="004E1573"/>
    <w:rsid w:val="004E18D9"/>
    <w:rsid w:val="004E4AF5"/>
    <w:rsid w:val="004E5D3A"/>
    <w:rsid w:val="004E6C37"/>
    <w:rsid w:val="004E789B"/>
    <w:rsid w:val="005005C4"/>
    <w:rsid w:val="00504541"/>
    <w:rsid w:val="00506CEB"/>
    <w:rsid w:val="00510681"/>
    <w:rsid w:val="00513FCD"/>
    <w:rsid w:val="00520F5B"/>
    <w:rsid w:val="00522ABF"/>
    <w:rsid w:val="005404E1"/>
    <w:rsid w:val="00545D28"/>
    <w:rsid w:val="00547D17"/>
    <w:rsid w:val="00550782"/>
    <w:rsid w:val="00555CF4"/>
    <w:rsid w:val="00556892"/>
    <w:rsid w:val="00564C7E"/>
    <w:rsid w:val="00570314"/>
    <w:rsid w:val="00570F45"/>
    <w:rsid w:val="00583F73"/>
    <w:rsid w:val="00587FB0"/>
    <w:rsid w:val="005A745F"/>
    <w:rsid w:val="005B4562"/>
    <w:rsid w:val="005B5001"/>
    <w:rsid w:val="005C4E98"/>
    <w:rsid w:val="005D7F4B"/>
    <w:rsid w:val="005E3C85"/>
    <w:rsid w:val="005E52BC"/>
    <w:rsid w:val="005E547B"/>
    <w:rsid w:val="005E77B1"/>
    <w:rsid w:val="005F66EE"/>
    <w:rsid w:val="006035C5"/>
    <w:rsid w:val="00624F44"/>
    <w:rsid w:val="006300FE"/>
    <w:rsid w:val="006301FC"/>
    <w:rsid w:val="0063409A"/>
    <w:rsid w:val="00634268"/>
    <w:rsid w:val="006359A3"/>
    <w:rsid w:val="006366DA"/>
    <w:rsid w:val="00637B6D"/>
    <w:rsid w:val="006441BD"/>
    <w:rsid w:val="00657B5A"/>
    <w:rsid w:val="00662B25"/>
    <w:rsid w:val="0067062C"/>
    <w:rsid w:val="006707AB"/>
    <w:rsid w:val="00677ED9"/>
    <w:rsid w:val="0068283E"/>
    <w:rsid w:val="00684C77"/>
    <w:rsid w:val="00687590"/>
    <w:rsid w:val="00687969"/>
    <w:rsid w:val="006A1F3A"/>
    <w:rsid w:val="006B2230"/>
    <w:rsid w:val="006B484A"/>
    <w:rsid w:val="006B54D2"/>
    <w:rsid w:val="006B5698"/>
    <w:rsid w:val="006D2D9E"/>
    <w:rsid w:val="006D63D2"/>
    <w:rsid w:val="006D6658"/>
    <w:rsid w:val="006D6CC0"/>
    <w:rsid w:val="006E3C00"/>
    <w:rsid w:val="006E714A"/>
    <w:rsid w:val="006F32CC"/>
    <w:rsid w:val="006F461C"/>
    <w:rsid w:val="006F7755"/>
    <w:rsid w:val="007026FD"/>
    <w:rsid w:val="0070452F"/>
    <w:rsid w:val="007105B0"/>
    <w:rsid w:val="0071238D"/>
    <w:rsid w:val="00732D93"/>
    <w:rsid w:val="00735470"/>
    <w:rsid w:val="007357F0"/>
    <w:rsid w:val="00745C59"/>
    <w:rsid w:val="00753262"/>
    <w:rsid w:val="00757AB9"/>
    <w:rsid w:val="00765F66"/>
    <w:rsid w:val="00773986"/>
    <w:rsid w:val="00780227"/>
    <w:rsid w:val="00782E63"/>
    <w:rsid w:val="007850C5"/>
    <w:rsid w:val="00794B42"/>
    <w:rsid w:val="007A5D22"/>
    <w:rsid w:val="007A6980"/>
    <w:rsid w:val="007B30AA"/>
    <w:rsid w:val="007B4062"/>
    <w:rsid w:val="007B63C3"/>
    <w:rsid w:val="007C1C19"/>
    <w:rsid w:val="007C55A0"/>
    <w:rsid w:val="007D70E8"/>
    <w:rsid w:val="007D788C"/>
    <w:rsid w:val="007E6409"/>
    <w:rsid w:val="007F1411"/>
    <w:rsid w:val="00812B40"/>
    <w:rsid w:val="008147FB"/>
    <w:rsid w:val="00823EF9"/>
    <w:rsid w:val="00830E7D"/>
    <w:rsid w:val="00832D26"/>
    <w:rsid w:val="008374F1"/>
    <w:rsid w:val="00840F76"/>
    <w:rsid w:val="00845B49"/>
    <w:rsid w:val="008475EA"/>
    <w:rsid w:val="00851682"/>
    <w:rsid w:val="00861874"/>
    <w:rsid w:val="00864C22"/>
    <w:rsid w:val="00866161"/>
    <w:rsid w:val="008712D8"/>
    <w:rsid w:val="008840AF"/>
    <w:rsid w:val="008901A6"/>
    <w:rsid w:val="00890377"/>
    <w:rsid w:val="0089146E"/>
    <w:rsid w:val="00892172"/>
    <w:rsid w:val="00893B36"/>
    <w:rsid w:val="008A63B8"/>
    <w:rsid w:val="008B1631"/>
    <w:rsid w:val="008B4F70"/>
    <w:rsid w:val="008D4738"/>
    <w:rsid w:val="008D6EE4"/>
    <w:rsid w:val="008F048F"/>
    <w:rsid w:val="008F4CA3"/>
    <w:rsid w:val="00903F7F"/>
    <w:rsid w:val="00911DD8"/>
    <w:rsid w:val="00914EDA"/>
    <w:rsid w:val="00915409"/>
    <w:rsid w:val="00915A5E"/>
    <w:rsid w:val="00925F2A"/>
    <w:rsid w:val="00926657"/>
    <w:rsid w:val="009306AF"/>
    <w:rsid w:val="0093542A"/>
    <w:rsid w:val="00943A6E"/>
    <w:rsid w:val="009442CD"/>
    <w:rsid w:val="00945938"/>
    <w:rsid w:val="0095271B"/>
    <w:rsid w:val="0095755A"/>
    <w:rsid w:val="00957854"/>
    <w:rsid w:val="00960EC4"/>
    <w:rsid w:val="009625F5"/>
    <w:rsid w:val="009671CE"/>
    <w:rsid w:val="00971898"/>
    <w:rsid w:val="00980C5E"/>
    <w:rsid w:val="00994392"/>
    <w:rsid w:val="00996EBF"/>
    <w:rsid w:val="009A242C"/>
    <w:rsid w:val="009B44FD"/>
    <w:rsid w:val="009B4661"/>
    <w:rsid w:val="009B488A"/>
    <w:rsid w:val="009B5333"/>
    <w:rsid w:val="009B55ED"/>
    <w:rsid w:val="009C7235"/>
    <w:rsid w:val="009D416B"/>
    <w:rsid w:val="009E0D4D"/>
    <w:rsid w:val="009E131F"/>
    <w:rsid w:val="009F1127"/>
    <w:rsid w:val="009F382E"/>
    <w:rsid w:val="009F6984"/>
    <w:rsid w:val="009F779C"/>
    <w:rsid w:val="00A030B9"/>
    <w:rsid w:val="00A073EF"/>
    <w:rsid w:val="00A1414A"/>
    <w:rsid w:val="00A22C85"/>
    <w:rsid w:val="00A2495F"/>
    <w:rsid w:val="00A31F22"/>
    <w:rsid w:val="00A36C30"/>
    <w:rsid w:val="00A432AF"/>
    <w:rsid w:val="00A501CC"/>
    <w:rsid w:val="00A53BE0"/>
    <w:rsid w:val="00A54111"/>
    <w:rsid w:val="00A544A4"/>
    <w:rsid w:val="00A54B2E"/>
    <w:rsid w:val="00A601C3"/>
    <w:rsid w:val="00A65B81"/>
    <w:rsid w:val="00A6671F"/>
    <w:rsid w:val="00A702DD"/>
    <w:rsid w:val="00A70737"/>
    <w:rsid w:val="00A72323"/>
    <w:rsid w:val="00A8118F"/>
    <w:rsid w:val="00A82E78"/>
    <w:rsid w:val="00A838B1"/>
    <w:rsid w:val="00A85282"/>
    <w:rsid w:val="00A852F5"/>
    <w:rsid w:val="00A91321"/>
    <w:rsid w:val="00A94ED8"/>
    <w:rsid w:val="00AA6625"/>
    <w:rsid w:val="00AB60B1"/>
    <w:rsid w:val="00AB637F"/>
    <w:rsid w:val="00AB74CF"/>
    <w:rsid w:val="00AC0B2C"/>
    <w:rsid w:val="00AD0BC0"/>
    <w:rsid w:val="00AD41AC"/>
    <w:rsid w:val="00AE7F98"/>
    <w:rsid w:val="00AF1544"/>
    <w:rsid w:val="00B20220"/>
    <w:rsid w:val="00B20586"/>
    <w:rsid w:val="00B31314"/>
    <w:rsid w:val="00B42D67"/>
    <w:rsid w:val="00B4374D"/>
    <w:rsid w:val="00B57760"/>
    <w:rsid w:val="00B750B9"/>
    <w:rsid w:val="00B77A37"/>
    <w:rsid w:val="00B809CA"/>
    <w:rsid w:val="00BA4F6D"/>
    <w:rsid w:val="00BA64EE"/>
    <w:rsid w:val="00BA6B34"/>
    <w:rsid w:val="00BA7798"/>
    <w:rsid w:val="00BB18F7"/>
    <w:rsid w:val="00BB4015"/>
    <w:rsid w:val="00BB4F3B"/>
    <w:rsid w:val="00BC7D46"/>
    <w:rsid w:val="00BD1B3B"/>
    <w:rsid w:val="00BD4BA8"/>
    <w:rsid w:val="00BE035C"/>
    <w:rsid w:val="00BE0694"/>
    <w:rsid w:val="00BF0EE6"/>
    <w:rsid w:val="00C04AD9"/>
    <w:rsid w:val="00C06E9A"/>
    <w:rsid w:val="00C142DE"/>
    <w:rsid w:val="00C379AE"/>
    <w:rsid w:val="00C43CDE"/>
    <w:rsid w:val="00C51FAF"/>
    <w:rsid w:val="00C530D2"/>
    <w:rsid w:val="00C704CF"/>
    <w:rsid w:val="00C717A4"/>
    <w:rsid w:val="00C8614C"/>
    <w:rsid w:val="00C86A5D"/>
    <w:rsid w:val="00C92291"/>
    <w:rsid w:val="00C93287"/>
    <w:rsid w:val="00C94B28"/>
    <w:rsid w:val="00CA49D5"/>
    <w:rsid w:val="00CB1DAD"/>
    <w:rsid w:val="00CB20C0"/>
    <w:rsid w:val="00CB248F"/>
    <w:rsid w:val="00CB743F"/>
    <w:rsid w:val="00CB75E3"/>
    <w:rsid w:val="00CC0887"/>
    <w:rsid w:val="00CC410F"/>
    <w:rsid w:val="00CE6D09"/>
    <w:rsid w:val="00CF73A5"/>
    <w:rsid w:val="00CF7CCB"/>
    <w:rsid w:val="00D10F3B"/>
    <w:rsid w:val="00D16386"/>
    <w:rsid w:val="00D204EF"/>
    <w:rsid w:val="00D20530"/>
    <w:rsid w:val="00D20E0A"/>
    <w:rsid w:val="00D21838"/>
    <w:rsid w:val="00D231BC"/>
    <w:rsid w:val="00D400D6"/>
    <w:rsid w:val="00D40837"/>
    <w:rsid w:val="00D721D2"/>
    <w:rsid w:val="00D76202"/>
    <w:rsid w:val="00D80FE8"/>
    <w:rsid w:val="00D83ACF"/>
    <w:rsid w:val="00D87125"/>
    <w:rsid w:val="00D93235"/>
    <w:rsid w:val="00DA3933"/>
    <w:rsid w:val="00DA3E06"/>
    <w:rsid w:val="00DA689E"/>
    <w:rsid w:val="00DB087C"/>
    <w:rsid w:val="00DC0A37"/>
    <w:rsid w:val="00DC7A1A"/>
    <w:rsid w:val="00DD21B0"/>
    <w:rsid w:val="00DE17A4"/>
    <w:rsid w:val="00DE74BE"/>
    <w:rsid w:val="00E06BB8"/>
    <w:rsid w:val="00E23299"/>
    <w:rsid w:val="00E2501D"/>
    <w:rsid w:val="00E51548"/>
    <w:rsid w:val="00E51717"/>
    <w:rsid w:val="00E52873"/>
    <w:rsid w:val="00E551E1"/>
    <w:rsid w:val="00E55485"/>
    <w:rsid w:val="00E62CBE"/>
    <w:rsid w:val="00E65420"/>
    <w:rsid w:val="00E66537"/>
    <w:rsid w:val="00E7186B"/>
    <w:rsid w:val="00E71E7B"/>
    <w:rsid w:val="00E72ABB"/>
    <w:rsid w:val="00E813FE"/>
    <w:rsid w:val="00E902C1"/>
    <w:rsid w:val="00E90D4C"/>
    <w:rsid w:val="00E926CE"/>
    <w:rsid w:val="00E952F2"/>
    <w:rsid w:val="00EA01FC"/>
    <w:rsid w:val="00EA249F"/>
    <w:rsid w:val="00EA6EB4"/>
    <w:rsid w:val="00EB371A"/>
    <w:rsid w:val="00EB4261"/>
    <w:rsid w:val="00EB6453"/>
    <w:rsid w:val="00EC431C"/>
    <w:rsid w:val="00EE7689"/>
    <w:rsid w:val="00EF3A1D"/>
    <w:rsid w:val="00F02C86"/>
    <w:rsid w:val="00F0559E"/>
    <w:rsid w:val="00F11B1E"/>
    <w:rsid w:val="00F20C65"/>
    <w:rsid w:val="00F34D04"/>
    <w:rsid w:val="00F45623"/>
    <w:rsid w:val="00F51681"/>
    <w:rsid w:val="00F52740"/>
    <w:rsid w:val="00F55197"/>
    <w:rsid w:val="00F6165A"/>
    <w:rsid w:val="00F624CE"/>
    <w:rsid w:val="00F66EC2"/>
    <w:rsid w:val="00F674B2"/>
    <w:rsid w:val="00F714A8"/>
    <w:rsid w:val="00F71F37"/>
    <w:rsid w:val="00F764F1"/>
    <w:rsid w:val="00F76F55"/>
    <w:rsid w:val="00F9204A"/>
    <w:rsid w:val="00F95381"/>
    <w:rsid w:val="00F97F9A"/>
    <w:rsid w:val="00FA1EAE"/>
    <w:rsid w:val="00FB01B2"/>
    <w:rsid w:val="00FB257C"/>
    <w:rsid w:val="00FB4DC7"/>
    <w:rsid w:val="00FB4E8B"/>
    <w:rsid w:val="00FB716A"/>
    <w:rsid w:val="00FD253F"/>
    <w:rsid w:val="00FD49F2"/>
    <w:rsid w:val="00FD7418"/>
    <w:rsid w:val="00FE31A5"/>
    <w:rsid w:val="00FE55BB"/>
    <w:rsid w:val="00FF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1298</Words>
  <Characters>7400</Characters>
  <Application>Microsoft Macintosh Word</Application>
  <DocSecurity>0</DocSecurity>
  <Lines>61</Lines>
  <Paragraphs>17</Paragraphs>
  <ScaleCrop>false</ScaleCrop>
  <Company/>
  <LinksUpToDate>false</LinksUpToDate>
  <CharactersWithSpaces>8681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2017-11-13T17:35:00Z</cp:lastPrinted>
  <dcterms:created xsi:type="dcterms:W3CDTF">2017-11-13T20:31:00Z</dcterms:created>
  <dcterms:modified xsi:type="dcterms:W3CDTF">2017-11-13T20:32:00Z</dcterms:modified>
</cp:coreProperties>
</file>