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AC" w:rsidRPr="001D4E3C" w:rsidRDefault="00605FAC" w:rsidP="002E328D">
      <w:pPr>
        <w:ind w:left="-540" w:right="-540"/>
        <w:rPr>
          <w:sz w:val="28"/>
        </w:rPr>
      </w:pPr>
      <w:r w:rsidRPr="001D4E3C">
        <w:rPr>
          <w:sz w:val="28"/>
        </w:rPr>
        <w:t>ATM 209</w:t>
      </w:r>
    </w:p>
    <w:p w:rsidR="00605FAC" w:rsidRPr="001D4E3C" w:rsidRDefault="006C521F" w:rsidP="002E328D">
      <w:pPr>
        <w:ind w:left="-540" w:right="-540"/>
        <w:rPr>
          <w:sz w:val="28"/>
        </w:rPr>
      </w:pPr>
      <w:r>
        <w:rPr>
          <w:sz w:val="28"/>
        </w:rPr>
        <w:t>What to know for Quiz #2</w:t>
      </w:r>
      <w:r w:rsidR="00605FAC" w:rsidRPr="001D4E3C">
        <w:rPr>
          <w:sz w:val="28"/>
        </w:rPr>
        <w:t>?</w:t>
      </w:r>
    </w:p>
    <w:p w:rsidR="00605FAC" w:rsidRDefault="00605FAC" w:rsidP="002E328D">
      <w:pPr>
        <w:ind w:left="-540" w:right="-540"/>
      </w:pPr>
    </w:p>
    <w:p w:rsidR="006C521F" w:rsidRDefault="00605FAC" w:rsidP="006C521F">
      <w:pPr>
        <w:ind w:left="-540" w:right="-540"/>
      </w:pPr>
      <w:r>
        <w:t xml:space="preserve">* </w:t>
      </w:r>
      <w:r w:rsidR="006C521F">
        <w:t>Moisture variables</w:t>
      </w:r>
    </w:p>
    <w:p w:rsidR="006C521F" w:rsidRDefault="006C521F" w:rsidP="006C521F">
      <w:pPr>
        <w:ind w:left="-540" w:right="-540"/>
      </w:pPr>
      <w:r>
        <w:tab/>
        <w:t>Mixing ratio</w:t>
      </w:r>
    </w:p>
    <w:p w:rsidR="006C521F" w:rsidRDefault="006C521F" w:rsidP="006C521F">
      <w:pPr>
        <w:ind w:left="-540" w:right="-540"/>
      </w:pPr>
      <w:r>
        <w:tab/>
        <w:t>Saturation mixing ratio</w:t>
      </w:r>
    </w:p>
    <w:p w:rsidR="006C521F" w:rsidRDefault="006C521F" w:rsidP="006C521F">
      <w:pPr>
        <w:ind w:left="-540" w:right="-540"/>
      </w:pPr>
      <w:r>
        <w:tab/>
        <w:t>Specific humidity</w:t>
      </w:r>
    </w:p>
    <w:p w:rsidR="006C521F" w:rsidRDefault="006C521F" w:rsidP="006C521F">
      <w:pPr>
        <w:ind w:left="-540" w:right="-540"/>
      </w:pPr>
      <w:r>
        <w:tab/>
        <w:t>Relative humidity</w:t>
      </w:r>
    </w:p>
    <w:p w:rsidR="006C521F" w:rsidRDefault="006C521F" w:rsidP="006C521F">
      <w:pPr>
        <w:ind w:left="-540" w:right="-540"/>
      </w:pPr>
      <w:r>
        <w:tab/>
        <w:t>Dew point temperature</w:t>
      </w:r>
    </w:p>
    <w:p w:rsidR="006C521F" w:rsidRDefault="006C521F" w:rsidP="006C521F">
      <w:pPr>
        <w:ind w:left="-540" w:right="-540"/>
      </w:pPr>
      <w:r>
        <w:tab/>
        <w:t>Wet bulb temperature</w:t>
      </w:r>
    </w:p>
    <w:p w:rsidR="006C521F" w:rsidRDefault="006C521F" w:rsidP="006C521F">
      <w:pPr>
        <w:ind w:left="-540" w:right="-540"/>
      </w:pPr>
    </w:p>
    <w:p w:rsidR="006C521F" w:rsidRDefault="006C521F" w:rsidP="006C521F">
      <w:pPr>
        <w:ind w:left="-540" w:right="-540"/>
      </w:pPr>
      <w:r>
        <w:t>* Thermodynamic variables</w:t>
      </w:r>
    </w:p>
    <w:p w:rsidR="006C521F" w:rsidRDefault="006C521F" w:rsidP="006C521F">
      <w:pPr>
        <w:ind w:left="-540" w:right="-540"/>
      </w:pPr>
      <w:r>
        <w:tab/>
        <w:t>Lifting condensation level (LCL)</w:t>
      </w:r>
    </w:p>
    <w:p w:rsidR="006C521F" w:rsidRDefault="006C521F" w:rsidP="006C521F">
      <w:pPr>
        <w:ind w:left="-540" w:right="-540"/>
      </w:pPr>
      <w:r>
        <w:tab/>
        <w:t>Potential temperature (</w:t>
      </w:r>
      <w:r w:rsidRPr="006C521F">
        <w:rPr>
          <w:rFonts w:ascii="Symbol" w:hAnsi="Symbol"/>
        </w:rPr>
        <w:t>q</w:t>
      </w:r>
      <w:r>
        <w:t>)</w:t>
      </w:r>
    </w:p>
    <w:p w:rsidR="006C521F" w:rsidRDefault="006C521F" w:rsidP="006C521F">
      <w:pPr>
        <w:ind w:left="-540" w:right="-540"/>
      </w:pPr>
      <w:r>
        <w:tab/>
        <w:t>Equivalent potential temperature (</w:t>
      </w:r>
      <w:r w:rsidRPr="006C521F">
        <w:rPr>
          <w:rFonts w:ascii="Symbol" w:hAnsi="Symbol"/>
        </w:rPr>
        <w:t>q</w:t>
      </w:r>
      <w:r w:rsidRPr="006C521F">
        <w:rPr>
          <w:vertAlign w:val="subscript"/>
        </w:rPr>
        <w:t>e</w:t>
      </w:r>
      <w:r>
        <w:t>)</w:t>
      </w:r>
    </w:p>
    <w:p w:rsidR="006C521F" w:rsidRDefault="006C521F" w:rsidP="006C521F">
      <w:pPr>
        <w:ind w:left="-540" w:right="-540"/>
      </w:pPr>
    </w:p>
    <w:p w:rsidR="00A85AE2" w:rsidRDefault="006C521F" w:rsidP="006C521F">
      <w:pPr>
        <w:ind w:left="-540" w:right="-540"/>
      </w:pPr>
      <w:r>
        <w:t>* Reading a Skew-T diagram</w:t>
      </w:r>
    </w:p>
    <w:p w:rsidR="00A85AE2" w:rsidRDefault="00A85AE2" w:rsidP="006C521F">
      <w:pPr>
        <w:ind w:left="-540" w:right="-540"/>
      </w:pPr>
      <w:r>
        <w:tab/>
        <w:t xml:space="preserve">Dry </w:t>
      </w:r>
      <w:proofErr w:type="spellStart"/>
      <w:r>
        <w:t>adiabats</w:t>
      </w:r>
      <w:proofErr w:type="spellEnd"/>
      <w:r>
        <w:tab/>
      </w:r>
    </w:p>
    <w:p w:rsidR="006C521F" w:rsidRDefault="00A85AE2" w:rsidP="006C521F">
      <w:pPr>
        <w:ind w:left="-540" w:right="-540"/>
      </w:pPr>
      <w:r>
        <w:tab/>
        <w:t xml:space="preserve">Moist (saturated) </w:t>
      </w:r>
      <w:proofErr w:type="spellStart"/>
      <w:r>
        <w:t>adiabats</w:t>
      </w:r>
      <w:proofErr w:type="spellEnd"/>
    </w:p>
    <w:p w:rsidR="006C521F" w:rsidRDefault="006C521F" w:rsidP="006C521F">
      <w:pPr>
        <w:ind w:left="-540" w:right="-540"/>
      </w:pPr>
    </w:p>
    <w:p w:rsidR="006C521F" w:rsidRDefault="006C521F" w:rsidP="006C521F">
      <w:pPr>
        <w:ind w:left="-540" w:right="-540"/>
      </w:pPr>
      <w:r>
        <w:t>* Finding the f</w:t>
      </w:r>
      <w:r w:rsidR="003527CE">
        <w:t>ollowing variables on a Skew-T</w:t>
      </w:r>
    </w:p>
    <w:p w:rsidR="006C521F" w:rsidRDefault="006C521F" w:rsidP="006C521F">
      <w:pPr>
        <w:ind w:left="-540" w:right="-540"/>
      </w:pPr>
      <w:r>
        <w:tab/>
        <w:t>Temperature</w:t>
      </w:r>
    </w:p>
    <w:p w:rsidR="006C521F" w:rsidRDefault="006C521F" w:rsidP="006C521F">
      <w:pPr>
        <w:ind w:left="-540" w:right="-540"/>
      </w:pPr>
      <w:r>
        <w:tab/>
        <w:t>Dew point temperature</w:t>
      </w:r>
    </w:p>
    <w:p w:rsidR="006C521F" w:rsidRDefault="006C521F" w:rsidP="006C521F">
      <w:pPr>
        <w:ind w:left="-540" w:right="-540"/>
      </w:pPr>
      <w:r>
        <w:tab/>
        <w:t>Mixing ratio</w:t>
      </w:r>
    </w:p>
    <w:p w:rsidR="006C521F" w:rsidRDefault="006C521F" w:rsidP="003527CE">
      <w:pPr>
        <w:ind w:left="-540" w:right="-540"/>
      </w:pPr>
      <w:r>
        <w:tab/>
        <w:t>Saturation mixing ratio</w:t>
      </w:r>
    </w:p>
    <w:p w:rsidR="003527CE" w:rsidRDefault="006C521F" w:rsidP="006C521F">
      <w:pPr>
        <w:ind w:left="-540" w:right="-540"/>
      </w:pPr>
      <w:r>
        <w:tab/>
        <w:t>Wet-bulb temperature</w:t>
      </w:r>
    </w:p>
    <w:p w:rsidR="003527CE" w:rsidRDefault="003527CE" w:rsidP="006C521F">
      <w:pPr>
        <w:ind w:left="-540" w:right="-540"/>
      </w:pPr>
    </w:p>
    <w:p w:rsidR="003527CE" w:rsidRDefault="0097782B" w:rsidP="006C521F">
      <w:pPr>
        <w:ind w:left="-540" w:right="-540"/>
      </w:pPr>
      <w:r>
        <w:t>* Finding the following variables by lifting / sinking a parcel on a Skew-T</w:t>
      </w:r>
    </w:p>
    <w:p w:rsidR="006C521F" w:rsidRDefault="003527CE" w:rsidP="006C521F">
      <w:pPr>
        <w:ind w:left="-540" w:right="-540"/>
      </w:pPr>
      <w:r>
        <w:tab/>
        <w:t>LCL</w:t>
      </w:r>
    </w:p>
    <w:p w:rsidR="006C521F" w:rsidRDefault="006C521F" w:rsidP="006C521F">
      <w:pPr>
        <w:ind w:left="-540" w:right="-540"/>
      </w:pPr>
      <w:r>
        <w:tab/>
        <w:t>Potential temperature</w:t>
      </w:r>
    </w:p>
    <w:p w:rsidR="00C94B6D" w:rsidRDefault="006C521F" w:rsidP="006C521F">
      <w:pPr>
        <w:ind w:left="-540" w:right="-540"/>
      </w:pPr>
      <w:r>
        <w:tab/>
        <w:t>Equivalent temperature</w:t>
      </w:r>
    </w:p>
    <w:p w:rsidR="006C521F" w:rsidRDefault="00C94B6D" w:rsidP="006C521F">
      <w:pPr>
        <w:ind w:left="-540" w:right="-540"/>
      </w:pPr>
      <w:r>
        <w:tab/>
        <w:t>Equivalent potential temperature</w:t>
      </w:r>
    </w:p>
    <w:p w:rsidR="006C521F" w:rsidRDefault="006C521F" w:rsidP="006C521F">
      <w:pPr>
        <w:ind w:left="-540" w:right="-540"/>
      </w:pPr>
      <w:r>
        <w:tab/>
      </w:r>
    </w:p>
    <w:p w:rsidR="00605FAC" w:rsidRDefault="00605FAC" w:rsidP="006C521F">
      <w:pPr>
        <w:ind w:left="-540" w:right="-540"/>
      </w:pPr>
    </w:p>
    <w:sectPr w:rsidR="00605FAC" w:rsidSect="00B3649D">
      <w:pgSz w:w="12240" w:h="15840"/>
      <w:pgMar w:top="1260" w:right="1800" w:bottom="117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05FAC"/>
    <w:rsid w:val="001D4E3C"/>
    <w:rsid w:val="001D541C"/>
    <w:rsid w:val="002824AD"/>
    <w:rsid w:val="002E328D"/>
    <w:rsid w:val="003527CE"/>
    <w:rsid w:val="00406615"/>
    <w:rsid w:val="00456505"/>
    <w:rsid w:val="00531D0C"/>
    <w:rsid w:val="00605FAC"/>
    <w:rsid w:val="006C521F"/>
    <w:rsid w:val="008B1952"/>
    <w:rsid w:val="0097782B"/>
    <w:rsid w:val="00A85AE2"/>
    <w:rsid w:val="00B3649D"/>
    <w:rsid w:val="00BF4E4F"/>
    <w:rsid w:val="00C94B6D"/>
    <w:rsid w:val="00FD665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F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517</Characters>
  <Application>Microsoft Macintosh Word</Application>
  <DocSecurity>0</DocSecurity>
  <Lines>4</Lines>
  <Paragraphs>1</Paragraphs>
  <ScaleCrop>false</ScaleCrop>
  <Company>UAlbany, SUNY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A. Lazear</dc:creator>
  <cp:keywords/>
  <cp:lastModifiedBy>Ross A. Lazear</cp:lastModifiedBy>
  <cp:revision>9</cp:revision>
  <dcterms:created xsi:type="dcterms:W3CDTF">2009-09-14T19:16:00Z</dcterms:created>
  <dcterms:modified xsi:type="dcterms:W3CDTF">2011-10-25T19:25:00Z</dcterms:modified>
</cp:coreProperties>
</file>