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EF" w:rsidRPr="001052DB" w:rsidRDefault="00DA219D">
      <w:pPr>
        <w:rPr>
          <w:rFonts w:ascii="Times New Roman" w:hAnsi="Times New Roman" w:cs="Times New Roman"/>
        </w:rPr>
      </w:pPr>
      <w:r w:rsidRPr="001052DB">
        <w:rPr>
          <w:rFonts w:ascii="Times New Roman" w:hAnsi="Times New Roman" w:cs="Times New Roman"/>
        </w:rPr>
        <w:t xml:space="preserve">Acknowledgements. I would like to extend my thanks to two graduate students who have written work on MHC events that helped me prepare for this research, Mike </w:t>
      </w:r>
      <w:proofErr w:type="spellStart"/>
      <w:r w:rsidRPr="001052DB">
        <w:rPr>
          <w:rFonts w:ascii="Times New Roman" w:hAnsi="Times New Roman" w:cs="Times New Roman"/>
        </w:rPr>
        <w:t>Augustyniak</w:t>
      </w:r>
      <w:proofErr w:type="spellEnd"/>
      <w:r w:rsidRPr="001052DB">
        <w:rPr>
          <w:rFonts w:ascii="Times New Roman" w:hAnsi="Times New Roman" w:cs="Times New Roman"/>
        </w:rPr>
        <w:t xml:space="preserve"> and Christine </w:t>
      </w:r>
      <w:proofErr w:type="spellStart"/>
      <w:r w:rsidRPr="001052DB">
        <w:rPr>
          <w:rFonts w:ascii="Times New Roman" w:hAnsi="Times New Roman" w:cs="Times New Roman"/>
        </w:rPr>
        <w:t>Bloecker</w:t>
      </w:r>
      <w:proofErr w:type="spellEnd"/>
      <w:r w:rsidRPr="001052DB">
        <w:rPr>
          <w:rFonts w:ascii="Times New Roman" w:hAnsi="Times New Roman" w:cs="Times New Roman"/>
        </w:rPr>
        <w:t xml:space="preserve">. I would also like to thank two </w:t>
      </w:r>
      <w:r w:rsidR="00533FC0" w:rsidRPr="001052DB">
        <w:rPr>
          <w:rFonts w:ascii="Times New Roman" w:hAnsi="Times New Roman" w:cs="Times New Roman"/>
        </w:rPr>
        <w:t>faculty</w:t>
      </w:r>
      <w:r w:rsidRPr="001052DB">
        <w:rPr>
          <w:rFonts w:ascii="Times New Roman" w:hAnsi="Times New Roman" w:cs="Times New Roman"/>
        </w:rPr>
        <w:t xml:space="preserve"> members at the University at Albany for their previous work on the topic of Mohawk-Hudson Convergence</w:t>
      </w:r>
      <w:r w:rsidR="00533FC0" w:rsidRPr="001052DB">
        <w:rPr>
          <w:rFonts w:ascii="Times New Roman" w:hAnsi="Times New Roman" w:cs="Times New Roman"/>
        </w:rPr>
        <w:t xml:space="preserve">. A special thanks to the National Weather Service Albany and the </w:t>
      </w:r>
      <w:proofErr w:type="spellStart"/>
      <w:r w:rsidR="00533FC0" w:rsidRPr="001052DB">
        <w:rPr>
          <w:rFonts w:ascii="Times New Roman" w:hAnsi="Times New Roman" w:cs="Times New Roman"/>
        </w:rPr>
        <w:t>UAlbany</w:t>
      </w:r>
      <w:proofErr w:type="spellEnd"/>
      <w:r w:rsidR="00533FC0" w:rsidRPr="001052DB">
        <w:rPr>
          <w:rFonts w:ascii="Times New Roman" w:hAnsi="Times New Roman" w:cs="Times New Roman"/>
        </w:rPr>
        <w:t xml:space="preserve"> DAES Internship Program at the National Weather Service Albany for helping to classify events of both cold and warm Mohawk-Hudson Convergence</w:t>
      </w:r>
      <w:r w:rsidR="003D10EF" w:rsidRPr="001052DB">
        <w:rPr>
          <w:rFonts w:ascii="Times New Roman" w:hAnsi="Times New Roman" w:cs="Times New Roman"/>
        </w:rPr>
        <w:t xml:space="preserve">. Finally, I would like to thank </w:t>
      </w:r>
      <w:proofErr w:type="spellStart"/>
      <w:r w:rsidR="003D10EF" w:rsidRPr="001052DB">
        <w:rPr>
          <w:rFonts w:ascii="Times New Roman" w:hAnsi="Times New Roman" w:cs="Times New Roman"/>
        </w:rPr>
        <w:t>Tomer</w:t>
      </w:r>
      <w:proofErr w:type="spellEnd"/>
      <w:r w:rsidR="003D10EF" w:rsidRPr="001052DB">
        <w:rPr>
          <w:rFonts w:ascii="Times New Roman" w:hAnsi="Times New Roman" w:cs="Times New Roman"/>
        </w:rPr>
        <w:t xml:space="preserve"> Burg and Eric Bunker for providing proof reading of this document.</w:t>
      </w:r>
    </w:p>
    <w:p w:rsidR="003D10EF" w:rsidRDefault="003D10EF"/>
    <w:p w:rsidR="00DA219D" w:rsidRPr="001052DB" w:rsidRDefault="003D10EF" w:rsidP="003D10EF">
      <w:pPr>
        <w:jc w:val="center"/>
        <w:rPr>
          <w:rFonts w:ascii="Times New Roman" w:hAnsi="Times New Roman" w:cs="Times New Roman"/>
        </w:rPr>
      </w:pPr>
      <w:bookmarkStart w:id="0" w:name="_GoBack"/>
      <w:r w:rsidRPr="001052DB">
        <w:rPr>
          <w:rFonts w:ascii="Times New Roman" w:hAnsi="Times New Roman" w:cs="Times New Roman"/>
        </w:rPr>
        <w:t>References</w:t>
      </w:r>
    </w:p>
    <w:bookmarkEnd w:id="0"/>
    <w:p w:rsidR="003D10EF" w:rsidRDefault="003D10EF" w:rsidP="003D10EF">
      <w:pPr>
        <w:jc w:val="center"/>
      </w:pPr>
    </w:p>
    <w:p w:rsidR="0080302B" w:rsidRPr="001052DB" w:rsidRDefault="0080302B" w:rsidP="009E45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302B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0302B">
        <w:rPr>
          <w:rFonts w:ascii="Times New Roman" w:eastAsia="Times New Roman" w:hAnsi="Times New Roman" w:cs="Times New Roman"/>
          <w:color w:val="000000"/>
        </w:rPr>
        <w:t>Anders,</w:t>
      </w:r>
      <w:r w:rsidRPr="001052DB">
        <w:rPr>
          <w:rFonts w:ascii="Times New Roman" w:eastAsia="Times New Roman" w:hAnsi="Times New Roman" w:cs="Times New Roman"/>
          <w:color w:val="000000"/>
        </w:rPr>
        <w:t> A. M.</w:t>
      </w:r>
      <w:r w:rsidRPr="0080302B">
        <w:rPr>
          <w:rFonts w:ascii="Times New Roman" w:eastAsia="Times New Roman" w:hAnsi="Times New Roman" w:cs="Times New Roman"/>
          <w:color w:val="000000"/>
        </w:rPr>
        <w:t>,</w:t>
      </w:r>
      <w:r w:rsidRPr="001052DB">
        <w:rPr>
          <w:rFonts w:ascii="Times New Roman" w:eastAsia="Times New Roman" w:hAnsi="Times New Roman" w:cs="Times New Roman"/>
          <w:color w:val="000000"/>
        </w:rPr>
        <w:t> G. H. </w:t>
      </w:r>
      <w:r w:rsidRPr="0080302B">
        <w:rPr>
          <w:rFonts w:ascii="Times New Roman" w:eastAsia="Times New Roman" w:hAnsi="Times New Roman" w:cs="Times New Roman"/>
          <w:color w:val="000000"/>
        </w:rPr>
        <w:t>Roe,</w:t>
      </w:r>
      <w:r w:rsidRPr="001052DB">
        <w:rPr>
          <w:rFonts w:ascii="Times New Roman" w:eastAsia="Times New Roman" w:hAnsi="Times New Roman" w:cs="Times New Roman"/>
          <w:color w:val="000000"/>
        </w:rPr>
        <w:t> D. R. </w:t>
      </w:r>
      <w:proofErr w:type="spellStart"/>
      <w:r w:rsidRPr="0080302B">
        <w:rPr>
          <w:rFonts w:ascii="Times New Roman" w:eastAsia="Times New Roman" w:hAnsi="Times New Roman" w:cs="Times New Roman"/>
          <w:color w:val="000000"/>
        </w:rPr>
        <w:t>Durran</w:t>
      </w:r>
      <w:proofErr w:type="spellEnd"/>
      <w:r w:rsidRPr="0080302B">
        <w:rPr>
          <w:rFonts w:ascii="Times New Roman" w:eastAsia="Times New Roman" w:hAnsi="Times New Roman" w:cs="Times New Roman"/>
          <w:color w:val="000000"/>
        </w:rPr>
        <w:t>, and</w:t>
      </w:r>
      <w:r w:rsidRPr="001052DB">
        <w:rPr>
          <w:rFonts w:ascii="Times New Roman" w:eastAsia="Times New Roman" w:hAnsi="Times New Roman" w:cs="Times New Roman"/>
          <w:color w:val="000000"/>
        </w:rPr>
        <w:t> J. R. </w:t>
      </w:r>
      <w:r w:rsidRPr="0080302B">
        <w:rPr>
          <w:rFonts w:ascii="Times New Roman" w:eastAsia="Times New Roman" w:hAnsi="Times New Roman" w:cs="Times New Roman"/>
          <w:color w:val="000000"/>
        </w:rPr>
        <w:t>Minder,</w:t>
      </w:r>
      <w:r w:rsidRPr="001052DB">
        <w:rPr>
          <w:rFonts w:ascii="Times New Roman" w:eastAsia="Times New Roman" w:hAnsi="Times New Roman" w:cs="Times New Roman"/>
          <w:color w:val="000000"/>
        </w:rPr>
        <w:t> 2007</w:t>
      </w:r>
      <w:r w:rsidRPr="0080302B">
        <w:rPr>
          <w:rFonts w:ascii="Times New Roman" w:eastAsia="Times New Roman" w:hAnsi="Times New Roman" w:cs="Times New Roman"/>
          <w:color w:val="000000"/>
        </w:rPr>
        <w:t>:</w:t>
      </w:r>
      <w:r w:rsidRPr="001052DB">
        <w:rPr>
          <w:rFonts w:ascii="Times New Roman" w:eastAsia="Times New Roman" w:hAnsi="Times New Roman" w:cs="Times New Roman"/>
          <w:color w:val="000000"/>
        </w:rPr>
        <w:t> Small-scale spatial gradients in climatological precipitation on the Olympic Peninsula</w:t>
      </w:r>
      <w:r w:rsidRPr="0080302B">
        <w:rPr>
          <w:rFonts w:ascii="Times New Roman" w:eastAsia="Times New Roman" w:hAnsi="Times New Roman" w:cs="Times New Roman"/>
          <w:color w:val="000000"/>
        </w:rPr>
        <w:t>.</w:t>
      </w:r>
      <w:r w:rsidRPr="001052DB">
        <w:rPr>
          <w:rFonts w:ascii="Times New Roman" w:eastAsia="Times New Roman" w:hAnsi="Times New Roman" w:cs="Times New Roman"/>
          <w:color w:val="000000"/>
        </w:rPr>
        <w:t> </w:t>
      </w:r>
      <w:r w:rsidRPr="001052DB">
        <w:rPr>
          <w:rFonts w:ascii="Times New Roman" w:eastAsia="Times New Roman" w:hAnsi="Times New Roman" w:cs="Times New Roman"/>
          <w:i/>
          <w:iCs/>
          <w:color w:val="000000"/>
        </w:rPr>
        <w:t>J. Hydrometeor.</w:t>
      </w:r>
      <w:r w:rsidRPr="0080302B">
        <w:rPr>
          <w:rFonts w:ascii="Times New Roman" w:eastAsia="Times New Roman" w:hAnsi="Times New Roman" w:cs="Times New Roman"/>
          <w:color w:val="000000"/>
        </w:rPr>
        <w:t>,</w:t>
      </w:r>
      <w:r w:rsidRPr="001052DB">
        <w:rPr>
          <w:rFonts w:ascii="Times New Roman" w:eastAsia="Times New Roman" w:hAnsi="Times New Roman" w:cs="Times New Roman"/>
          <w:color w:val="000000"/>
        </w:rPr>
        <w:t> </w:t>
      </w:r>
      <w:r w:rsidRPr="0080302B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Pr="0080302B">
        <w:rPr>
          <w:rFonts w:ascii="Times New Roman" w:eastAsia="Times New Roman" w:hAnsi="Times New Roman" w:cs="Times New Roman"/>
          <w:color w:val="000000"/>
        </w:rPr>
        <w:t>,</w:t>
      </w:r>
      <w:r w:rsidRPr="001052DB">
        <w:rPr>
          <w:rFonts w:ascii="Times New Roman" w:eastAsia="Times New Roman" w:hAnsi="Times New Roman" w:cs="Times New Roman"/>
          <w:color w:val="000000"/>
        </w:rPr>
        <w:t> 1068</w:t>
      </w:r>
      <w:r w:rsidRPr="0080302B">
        <w:rPr>
          <w:rFonts w:ascii="Times New Roman" w:eastAsia="Times New Roman" w:hAnsi="Times New Roman" w:cs="Times New Roman"/>
          <w:color w:val="000000"/>
        </w:rPr>
        <w:t>–</w:t>
      </w:r>
      <w:r w:rsidRPr="001052DB">
        <w:rPr>
          <w:rFonts w:ascii="Times New Roman" w:eastAsia="Times New Roman" w:hAnsi="Times New Roman" w:cs="Times New Roman"/>
          <w:color w:val="000000"/>
        </w:rPr>
        <w:t>1081</w:t>
      </w:r>
      <w:r w:rsidR="00ED5909" w:rsidRPr="001052DB">
        <w:rPr>
          <w:rFonts w:ascii="Times New Roman" w:eastAsia="Times New Roman" w:hAnsi="Times New Roman" w:cs="Times New Roman"/>
          <w:color w:val="000000"/>
        </w:rPr>
        <w:t>.</w:t>
      </w:r>
    </w:p>
    <w:p w:rsidR="009E4598" w:rsidRPr="001052DB" w:rsidRDefault="009E4598" w:rsidP="009E45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D10EF" w:rsidRPr="001052DB" w:rsidRDefault="003D10EF" w:rsidP="003D10EF">
      <w:pPr>
        <w:rPr>
          <w:rFonts w:ascii="Times New Roman" w:hAnsi="Times New Roman" w:cs="Times New Roman"/>
        </w:rPr>
      </w:pPr>
      <w:proofErr w:type="spellStart"/>
      <w:r w:rsidRPr="001052DB">
        <w:rPr>
          <w:rFonts w:ascii="Times New Roman" w:hAnsi="Times New Roman" w:cs="Times New Roman"/>
        </w:rPr>
        <w:t>Augustyniak</w:t>
      </w:r>
      <w:proofErr w:type="spellEnd"/>
      <w:r w:rsidRPr="001052DB">
        <w:rPr>
          <w:rFonts w:ascii="Times New Roman" w:hAnsi="Times New Roman" w:cs="Times New Roman"/>
        </w:rPr>
        <w:t xml:space="preserve">, </w:t>
      </w:r>
      <w:proofErr w:type="spellStart"/>
      <w:r w:rsidRPr="001052DB">
        <w:rPr>
          <w:rFonts w:ascii="Times New Roman" w:hAnsi="Times New Roman" w:cs="Times New Roman"/>
        </w:rPr>
        <w:t>Micheal</w:t>
      </w:r>
      <w:proofErr w:type="spellEnd"/>
      <w:r w:rsidRPr="001052DB">
        <w:rPr>
          <w:rFonts w:ascii="Times New Roman" w:hAnsi="Times New Roman" w:cs="Times New Roman"/>
        </w:rPr>
        <w:t xml:space="preserve">, 2008: </w:t>
      </w:r>
      <w:r w:rsidR="00D76E97" w:rsidRPr="001052DB">
        <w:rPr>
          <w:rFonts w:ascii="Times New Roman" w:hAnsi="Times New Roman" w:cs="Times New Roman"/>
        </w:rPr>
        <w:t>A multiscale examination of surface flow</w:t>
      </w:r>
      <w:r w:rsidR="00761807" w:rsidRPr="001052DB">
        <w:rPr>
          <w:rFonts w:ascii="Times New Roman" w:hAnsi="Times New Roman" w:cs="Times New Roman"/>
        </w:rPr>
        <w:t xml:space="preserve"> convergence in the Mohawk and </w:t>
      </w:r>
      <w:proofErr w:type="spellStart"/>
      <w:r w:rsidR="00D76E97" w:rsidRPr="001052DB">
        <w:rPr>
          <w:rFonts w:ascii="Times New Roman" w:hAnsi="Times New Roman" w:cs="Times New Roman"/>
        </w:rPr>
        <w:t>and</w:t>
      </w:r>
      <w:proofErr w:type="spellEnd"/>
      <w:r w:rsidR="00D76E97" w:rsidRPr="001052DB">
        <w:rPr>
          <w:rFonts w:ascii="Times New Roman" w:hAnsi="Times New Roman" w:cs="Times New Roman"/>
        </w:rPr>
        <w:t xml:space="preserve"> Hudson valleys. </w:t>
      </w:r>
    </w:p>
    <w:p w:rsidR="00761807" w:rsidRPr="001052DB" w:rsidRDefault="00761807" w:rsidP="0080302B">
      <w:pPr>
        <w:rPr>
          <w:rFonts w:ascii="Times New Roman" w:hAnsi="Times New Roman" w:cs="Times New Roman"/>
        </w:rPr>
      </w:pP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Bosart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L. F.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A.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Seimon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K. D.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LaPenta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 and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M. J.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Dickinson,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year"/>
          <w:rFonts w:ascii="Times New Roman" w:hAnsi="Times New Roman" w:cs="Times New Roman"/>
          <w:color w:val="000000"/>
          <w:shd w:val="clear" w:color="auto" w:fill="FFFFFF"/>
        </w:rPr>
        <w:t>2006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article-title"/>
          <w:rFonts w:ascii="Times New Roman" w:hAnsi="Times New Roman" w:cs="Times New Roman"/>
          <w:color w:val="000000"/>
          <w:shd w:val="clear" w:color="auto" w:fill="FFFFFF"/>
        </w:rPr>
        <w:t xml:space="preserve">Supercell </w:t>
      </w:r>
      <w:proofErr w:type="spellStart"/>
      <w:r w:rsidRPr="001052DB">
        <w:rPr>
          <w:rStyle w:val="nlmarticle-title"/>
          <w:rFonts w:ascii="Times New Roman" w:hAnsi="Times New Roman" w:cs="Times New Roman"/>
          <w:color w:val="000000"/>
          <w:shd w:val="clear" w:color="auto" w:fill="FFFFFF"/>
        </w:rPr>
        <w:t>tornadogenesis</w:t>
      </w:r>
      <w:proofErr w:type="spellEnd"/>
      <w:r w:rsidRPr="001052DB">
        <w:rPr>
          <w:rStyle w:val="nlmarticle-title"/>
          <w:rFonts w:ascii="Times New Roman" w:hAnsi="Times New Roman" w:cs="Times New Roman"/>
          <w:color w:val="000000"/>
          <w:shd w:val="clear" w:color="auto" w:fill="FFFFFF"/>
        </w:rPr>
        <w:t xml:space="preserve"> over complex terrain: The Great Barrington, Massachusetts, tornado on 29 May 1995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>Wea</w:t>
      </w:r>
      <w:proofErr w:type="spellEnd"/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>. Forecasting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21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fpage"/>
          <w:rFonts w:ascii="Times New Roman" w:hAnsi="Times New Roman" w:cs="Times New Roman"/>
          <w:color w:val="000000"/>
          <w:shd w:val="clear" w:color="auto" w:fill="FFFFFF"/>
        </w:rPr>
        <w:t>897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922</w:t>
      </w:r>
      <w:r w:rsidR="009E4598"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76E97" w:rsidRPr="001052DB" w:rsidRDefault="0080302B" w:rsidP="0080302B">
      <w:pPr>
        <w:rPr>
          <w:rStyle w:val="nlmlpage"/>
          <w:rFonts w:ascii="Times New Roman" w:hAnsi="Times New Roman" w:cs="Times New Roman"/>
          <w:color w:val="000000"/>
          <w:shd w:val="clear" w:color="auto" w:fill="FFFFFF"/>
        </w:rPr>
      </w:pPr>
      <w:r w:rsidRPr="001052DB">
        <w:rPr>
          <w:rFonts w:ascii="Times New Roman" w:hAnsi="Times New Roman" w:cs="Times New Roman"/>
          <w:color w:val="000000"/>
          <w:shd w:val="clear" w:color="auto" w:fill="FFFFFF"/>
        </w:rPr>
        <w:t>Carrera,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M. L.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J. R.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Gyakum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 and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C. A.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Lin,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year"/>
          <w:rFonts w:ascii="Times New Roman" w:hAnsi="Times New Roman" w:cs="Times New Roman"/>
          <w:color w:val="000000"/>
          <w:shd w:val="clear" w:color="auto" w:fill="FFFFFF"/>
        </w:rPr>
        <w:t>2009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article-title"/>
          <w:rFonts w:ascii="Times New Roman" w:hAnsi="Times New Roman" w:cs="Times New Roman"/>
          <w:color w:val="000000"/>
          <w:shd w:val="clear" w:color="auto" w:fill="FFFFFF"/>
        </w:rPr>
        <w:t>Observational study of wind channeling within the St. Lawrence River valley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J. Appl. Meteor. </w:t>
      </w:r>
      <w:proofErr w:type="spellStart"/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>Climatol</w:t>
      </w:r>
      <w:proofErr w:type="spellEnd"/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48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fpage"/>
          <w:rFonts w:ascii="Times New Roman" w:hAnsi="Times New Roman" w:cs="Times New Roman"/>
          <w:color w:val="000000"/>
          <w:shd w:val="clear" w:color="auto" w:fill="FFFFFF"/>
        </w:rPr>
        <w:t>2341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2361</w:t>
      </w:r>
      <w:r w:rsidR="009E4598"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E4598" w:rsidRPr="001052DB" w:rsidRDefault="009E4598" w:rsidP="0080302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052DB">
        <w:rPr>
          <w:rFonts w:ascii="Times New Roman" w:hAnsi="Times New Roman" w:cs="Times New Roman"/>
          <w:color w:val="000000"/>
          <w:shd w:val="clear" w:color="auto" w:fill="FFFFFF"/>
        </w:rPr>
        <w:t>Gross,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G.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 and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F.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Wippermann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year"/>
          <w:rFonts w:ascii="Times New Roman" w:hAnsi="Times New Roman" w:cs="Times New Roman"/>
          <w:color w:val="000000"/>
          <w:shd w:val="clear" w:color="auto" w:fill="FFFFFF"/>
        </w:rPr>
        <w:t>1987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article-title"/>
          <w:rFonts w:ascii="Times New Roman" w:hAnsi="Times New Roman" w:cs="Times New Roman"/>
          <w:color w:val="000000"/>
          <w:shd w:val="clear" w:color="auto" w:fill="FFFFFF"/>
        </w:rPr>
        <w:t>Channeling and countercurrent in the Upper Rhine valley: Numerical simulations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>J. Climate Appl. Meteor.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26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fpage"/>
          <w:rFonts w:ascii="Times New Roman" w:hAnsi="Times New Roman" w:cs="Times New Roman"/>
          <w:color w:val="000000"/>
          <w:shd w:val="clear" w:color="auto" w:fill="FFFFFF"/>
        </w:rPr>
        <w:t>1293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1304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D48F6" w:rsidRPr="001052DB" w:rsidRDefault="00BD48F6" w:rsidP="0080302B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Jeglum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 Matthew E., Hoch, Sebastian W., 2016: Multiscale Characteristics of Surface Winds in an Area of Complex Terrain in Northwest Utah</w:t>
      </w:r>
      <w:r w:rsidR="00751BB0" w:rsidRPr="001052D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51BB0" w:rsidRPr="001052DB" w:rsidRDefault="001D4615" w:rsidP="0080302B">
      <w:pPr>
        <w:rPr>
          <w:rStyle w:val="nlmlpage"/>
          <w:rFonts w:ascii="Times New Roman" w:hAnsi="Times New Roman" w:cs="Times New Roman"/>
          <w:color w:val="000000"/>
          <w:shd w:val="clear" w:color="auto" w:fill="FFFFFF"/>
        </w:rPr>
      </w:pPr>
      <w:r w:rsidRPr="001052DB">
        <w:rPr>
          <w:rFonts w:ascii="Times New Roman" w:hAnsi="Times New Roman" w:cs="Times New Roman"/>
          <w:color w:val="000000"/>
          <w:shd w:val="clear" w:color="auto" w:fill="FFFFFF"/>
        </w:rPr>
        <w:t>Mass,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C. F.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year"/>
          <w:rFonts w:ascii="Times New Roman" w:hAnsi="Times New Roman" w:cs="Times New Roman"/>
          <w:color w:val="000000"/>
          <w:shd w:val="clear" w:color="auto" w:fill="FFFFFF"/>
        </w:rPr>
        <w:t>1981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article-title"/>
          <w:rFonts w:ascii="Times New Roman" w:hAnsi="Times New Roman" w:cs="Times New Roman"/>
          <w:color w:val="000000"/>
          <w:shd w:val="clear" w:color="auto" w:fill="FFFFFF"/>
        </w:rPr>
        <w:t>Topographically forced convergence in western Washington State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Mon. </w:t>
      </w:r>
      <w:proofErr w:type="spellStart"/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>Wea</w:t>
      </w:r>
      <w:proofErr w:type="spellEnd"/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>. Rev.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109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fpage"/>
          <w:rFonts w:ascii="Times New Roman" w:hAnsi="Times New Roman" w:cs="Times New Roman"/>
          <w:color w:val="000000"/>
          <w:shd w:val="clear" w:color="auto" w:fill="FFFFFF"/>
        </w:rPr>
        <w:t>1335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1347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D4615" w:rsidRPr="001052DB" w:rsidRDefault="008903E4" w:rsidP="0080302B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Razy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A.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S. M.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Milrad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E. H.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Atallah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 and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J. R.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Gyakum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year"/>
          <w:rFonts w:ascii="Times New Roman" w:hAnsi="Times New Roman" w:cs="Times New Roman"/>
          <w:color w:val="000000"/>
          <w:shd w:val="clear" w:color="auto" w:fill="FFFFFF"/>
        </w:rPr>
        <w:t>2012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article-title"/>
          <w:rFonts w:ascii="Times New Roman" w:hAnsi="Times New Roman" w:cs="Times New Roman"/>
          <w:color w:val="000000"/>
          <w:shd w:val="clear" w:color="auto" w:fill="FFFFFF"/>
        </w:rPr>
        <w:t>Synoptic-scale environments conducive to orographic impacts on cold-season surface wind regimes at Montreal, Quebec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J. Appl. Meteor. </w:t>
      </w:r>
      <w:proofErr w:type="spellStart"/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>Climatol</w:t>
      </w:r>
      <w:proofErr w:type="spellEnd"/>
      <w:r w:rsidRPr="001052DB">
        <w:rPr>
          <w:rStyle w:val="citationsource-journal"/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51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fpage"/>
          <w:rFonts w:ascii="Times New Roman" w:hAnsi="Times New Roman" w:cs="Times New Roman"/>
          <w:color w:val="000000"/>
          <w:shd w:val="clear" w:color="auto" w:fill="FFFFFF"/>
        </w:rPr>
        <w:t>598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616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903E4" w:rsidRPr="001052DB" w:rsidRDefault="00342852" w:rsidP="0080302B">
      <w:pPr>
        <w:rPr>
          <w:rStyle w:val="nlmlpage"/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Wasula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A. C.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L. F.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Bosart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 and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K. D.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LaPenta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year"/>
          <w:rFonts w:ascii="Times New Roman" w:hAnsi="Times New Roman" w:cs="Times New Roman"/>
          <w:color w:val="000000"/>
          <w:shd w:val="clear" w:color="auto" w:fill="FFFFFF"/>
        </w:rPr>
        <w:t>2002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article-title"/>
          <w:rFonts w:ascii="Times New Roman" w:hAnsi="Times New Roman" w:cs="Times New Roman"/>
          <w:color w:val="000000"/>
          <w:shd w:val="clear" w:color="auto" w:fill="FFFFFF"/>
        </w:rPr>
        <w:t>The influence of terrain on the severe weather distribution across interior eastern New York and western New England.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Wea</w:t>
      </w:r>
      <w:proofErr w:type="spellEnd"/>
      <w:r w:rsidRPr="001052D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 Forecasting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17,</w:t>
      </w:r>
      <w:r w:rsidRPr="001052DB">
        <w:rPr>
          <w:rStyle w:val="nlmfpage"/>
          <w:rFonts w:ascii="Times New Roman" w:hAnsi="Times New Roman" w:cs="Times New Roman"/>
          <w:color w:val="000000"/>
          <w:shd w:val="clear" w:color="auto" w:fill="FFFFFF"/>
        </w:rPr>
        <w:t>1277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1289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42852" w:rsidRPr="001052DB" w:rsidRDefault="001052DB" w:rsidP="0080302B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1052DB">
        <w:rPr>
          <w:rFonts w:ascii="Times New Roman" w:hAnsi="Times New Roman" w:cs="Times New Roman"/>
          <w:color w:val="333333"/>
          <w:shd w:val="clear" w:color="auto" w:fill="FFFFFF"/>
        </w:rPr>
        <w:t>Whiteman, C. D., and J. C. Doran, 1993: The relationship between overlying synoptic-scale flows and winds within a valley.</w:t>
      </w:r>
      <w:r w:rsidRPr="001052D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1052DB">
        <w:rPr>
          <w:rStyle w:val="Emphasis"/>
          <w:rFonts w:ascii="Times New Roman" w:hAnsi="Times New Roman" w:cs="Times New Roman"/>
          <w:color w:val="333333"/>
          <w:shd w:val="clear" w:color="auto" w:fill="FFFFFF"/>
        </w:rPr>
        <w:t>J. Appl. Meteor.</w:t>
      </w:r>
      <w:r w:rsidRPr="001052DB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1052DB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32</w:t>
      </w:r>
      <w:r w:rsidRPr="001052DB">
        <w:rPr>
          <w:rFonts w:ascii="Times New Roman" w:hAnsi="Times New Roman" w:cs="Times New Roman"/>
          <w:color w:val="333333"/>
          <w:shd w:val="clear" w:color="auto" w:fill="FFFFFF"/>
        </w:rPr>
        <w:t>, 1669–1682.</w:t>
      </w:r>
    </w:p>
    <w:p w:rsidR="001052DB" w:rsidRPr="001052DB" w:rsidRDefault="001052DB" w:rsidP="0080302B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Zhong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S.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J.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Li,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C. D.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Whiteman,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X.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Bian</w:t>
      </w:r>
      <w:proofErr w:type="spellEnd"/>
      <w:r w:rsidRPr="001052DB">
        <w:rPr>
          <w:rFonts w:ascii="Times New Roman" w:hAnsi="Times New Roman" w:cs="Times New Roman"/>
          <w:color w:val="000000"/>
          <w:shd w:val="clear" w:color="auto" w:fill="FFFFFF"/>
        </w:rPr>
        <w:t>, and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given-names"/>
          <w:rFonts w:ascii="Times New Roman" w:hAnsi="Times New Roman" w:cs="Times New Roman"/>
          <w:color w:val="000000"/>
          <w:shd w:val="clear" w:color="auto" w:fill="FFFFFF"/>
        </w:rPr>
        <w:t>W.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Yao,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year"/>
          <w:rFonts w:ascii="Times New Roman" w:hAnsi="Times New Roman" w:cs="Times New Roman"/>
          <w:color w:val="000000"/>
          <w:shd w:val="clear" w:color="auto" w:fill="FFFFFF"/>
        </w:rPr>
        <w:t>2008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Style w:val="nlmarticle-title"/>
          <w:rFonts w:ascii="Times New Roman" w:hAnsi="Times New Roman" w:cs="Times New Roman"/>
          <w:color w:val="000000"/>
          <w:shd w:val="clear" w:color="auto" w:fill="FFFFFF"/>
        </w:rPr>
        <w:t>Climatology of high wind events in the Owens Valley, California.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Mon. </w:t>
      </w:r>
      <w:proofErr w:type="spellStart"/>
      <w:r w:rsidRPr="001052D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Wea</w:t>
      </w:r>
      <w:proofErr w:type="spellEnd"/>
      <w:r w:rsidRPr="001052D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 Rev.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052D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52D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136,</w:t>
      </w:r>
      <w:r w:rsidRPr="001052DB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1052DB">
        <w:rPr>
          <w:rStyle w:val="nlmfpage"/>
          <w:rFonts w:ascii="Times New Roman" w:hAnsi="Times New Roman" w:cs="Times New Roman"/>
          <w:color w:val="000000"/>
          <w:shd w:val="clear" w:color="auto" w:fill="FFFFFF"/>
        </w:rPr>
        <w:t>3536</w:t>
      </w:r>
      <w:r w:rsidRPr="001052DB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3552</w:t>
      </w:r>
      <w:r w:rsidRPr="001052DB">
        <w:rPr>
          <w:rStyle w:val="nlmlpage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D48F6" w:rsidRPr="0080302B" w:rsidRDefault="00BD48F6" w:rsidP="0080302B">
      <w:pPr>
        <w:rPr>
          <w:i/>
        </w:rPr>
      </w:pPr>
    </w:p>
    <w:sectPr w:rsidR="00BD48F6" w:rsidRPr="00803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D"/>
    <w:rsid w:val="001052DB"/>
    <w:rsid w:val="001D4615"/>
    <w:rsid w:val="00342852"/>
    <w:rsid w:val="003D10EF"/>
    <w:rsid w:val="004D7A6D"/>
    <w:rsid w:val="00533FC0"/>
    <w:rsid w:val="00751BB0"/>
    <w:rsid w:val="00761807"/>
    <w:rsid w:val="0080302B"/>
    <w:rsid w:val="008903E4"/>
    <w:rsid w:val="009E4598"/>
    <w:rsid w:val="00BD48F6"/>
    <w:rsid w:val="00D76E97"/>
    <w:rsid w:val="00DA219D"/>
    <w:rsid w:val="00E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8608"/>
  <w15:chartTrackingRefBased/>
  <w15:docId w15:val="{1ADA2267-58F6-4DF8-AD59-024B4195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302B"/>
  </w:style>
  <w:style w:type="character" w:customStyle="1" w:styleId="nlmgiven-names">
    <w:name w:val="nlm_given-names"/>
    <w:basedOn w:val="DefaultParagraphFont"/>
    <w:rsid w:val="0080302B"/>
  </w:style>
  <w:style w:type="character" w:customStyle="1" w:styleId="nlmyear">
    <w:name w:val="nlm_year"/>
    <w:basedOn w:val="DefaultParagraphFont"/>
    <w:rsid w:val="0080302B"/>
  </w:style>
  <w:style w:type="character" w:customStyle="1" w:styleId="nlmarticle-title">
    <w:name w:val="nlm_article-title"/>
    <w:basedOn w:val="DefaultParagraphFont"/>
    <w:rsid w:val="0080302B"/>
  </w:style>
  <w:style w:type="character" w:customStyle="1" w:styleId="citationsource-journal">
    <w:name w:val="citation_source-journal"/>
    <w:basedOn w:val="DefaultParagraphFont"/>
    <w:rsid w:val="0080302B"/>
  </w:style>
  <w:style w:type="character" w:customStyle="1" w:styleId="nlmfpage">
    <w:name w:val="nlm_fpage"/>
    <w:basedOn w:val="DefaultParagraphFont"/>
    <w:rsid w:val="0080302B"/>
  </w:style>
  <w:style w:type="character" w:customStyle="1" w:styleId="nlmlpage">
    <w:name w:val="nlm_lpage"/>
    <w:basedOn w:val="DefaultParagraphFont"/>
    <w:rsid w:val="0080302B"/>
  </w:style>
  <w:style w:type="character" w:styleId="Emphasis">
    <w:name w:val="Emphasis"/>
    <w:basedOn w:val="DefaultParagraphFont"/>
    <w:uiPriority w:val="20"/>
    <w:qFormat/>
    <w:rsid w:val="001052DB"/>
    <w:rPr>
      <w:i/>
      <w:iCs/>
    </w:rPr>
  </w:style>
  <w:style w:type="character" w:styleId="Strong">
    <w:name w:val="Strong"/>
    <w:basedOn w:val="DefaultParagraphFont"/>
    <w:uiPriority w:val="22"/>
    <w:qFormat/>
    <w:rsid w:val="00105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Card</dc:creator>
  <cp:keywords/>
  <dc:description/>
  <cp:lastModifiedBy>Dylan Card</cp:lastModifiedBy>
  <cp:revision>10</cp:revision>
  <dcterms:created xsi:type="dcterms:W3CDTF">2016-11-05T17:23:00Z</dcterms:created>
  <dcterms:modified xsi:type="dcterms:W3CDTF">2016-11-05T18:27:00Z</dcterms:modified>
</cp:coreProperties>
</file>